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56"/>
        <w:gridCol w:w="3257"/>
      </w:tblGrid>
      <w:tr w:rsidR="00976682" w:rsidRPr="00976682" w:rsidTr="00976682">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976682" w:rsidRPr="00976682" w:rsidRDefault="00976682" w:rsidP="00976682">
            <w:pPr>
              <w:spacing w:before="100" w:beforeAutospacing="1" w:after="100" w:afterAutospacing="1" w:line="240" w:lineRule="auto"/>
              <w:outlineLvl w:val="1"/>
              <w:rPr>
                <w:rFonts w:eastAsia="Times New Roman"/>
                <w:b/>
                <w:bCs/>
              </w:rPr>
            </w:pPr>
            <w:r w:rsidRPr="00976682">
              <w:rPr>
                <w:rFonts w:eastAsia="Times New Roman"/>
                <w:b/>
                <w:bCs/>
              </w:rPr>
              <w:t>ORDIN ADMINISTRATIE PUBLICA 1157/2021</w:t>
            </w:r>
          </w:p>
        </w:tc>
        <w:tc>
          <w:tcPr>
            <w:tcW w:w="1800" w:type="pct"/>
            <w:tcBorders>
              <w:top w:val="outset" w:sz="6" w:space="0" w:color="auto"/>
              <w:left w:val="outset" w:sz="6" w:space="0" w:color="auto"/>
              <w:bottom w:val="outset" w:sz="6" w:space="0" w:color="auto"/>
              <w:right w:val="outset" w:sz="6" w:space="0" w:color="auto"/>
            </w:tcBorders>
            <w:vAlign w:val="center"/>
            <w:hideMark/>
          </w:tcPr>
          <w:p w:rsidR="00976682" w:rsidRPr="00976682" w:rsidRDefault="00976682" w:rsidP="00976682">
            <w:pPr>
              <w:spacing w:after="0" w:line="240" w:lineRule="auto"/>
              <w:rPr>
                <w:rFonts w:eastAsia="Times New Roman"/>
              </w:rPr>
            </w:pPr>
            <w:r w:rsidRPr="00976682">
              <w:rPr>
                <w:rFonts w:eastAsia="Times New Roman"/>
                <w:b/>
                <w:bCs/>
                <w:i/>
                <w:iCs/>
              </w:rPr>
              <w:t>Vigoare</w:t>
            </w:r>
          </w:p>
        </w:tc>
      </w:tr>
      <w:tr w:rsidR="00976682" w:rsidRPr="00976682" w:rsidTr="009766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682" w:rsidRPr="00976682" w:rsidRDefault="00976682" w:rsidP="00976682">
            <w:pPr>
              <w:spacing w:before="100" w:beforeAutospacing="1" w:after="100" w:afterAutospacing="1" w:line="240" w:lineRule="auto"/>
              <w:outlineLvl w:val="2"/>
              <w:rPr>
                <w:rFonts w:eastAsia="Times New Roman"/>
                <w:b/>
                <w:bCs/>
              </w:rPr>
            </w:pPr>
            <w:r w:rsidRPr="00976682">
              <w:rPr>
                <w:rFonts w:eastAsia="Times New Roman"/>
                <w:b/>
                <w:bCs/>
              </w:rPr>
              <w:t xml:space="preserve">Emitent: Ministerul Finantelor </w:t>
            </w:r>
            <w:r w:rsidRPr="00976682">
              <w:rPr>
                <w:rFonts w:eastAsia="Times New Roman"/>
                <w:b/>
                <w:bCs/>
              </w:rPr>
              <w:br/>
              <w:t>Domenii: Agricultura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976682" w:rsidRPr="00976682" w:rsidRDefault="00976682" w:rsidP="00976682">
            <w:pPr>
              <w:spacing w:before="100" w:beforeAutospacing="1" w:after="100" w:afterAutospacing="1" w:line="240" w:lineRule="auto"/>
              <w:outlineLvl w:val="2"/>
              <w:rPr>
                <w:rFonts w:eastAsia="Times New Roman"/>
                <w:b/>
                <w:bCs/>
              </w:rPr>
            </w:pPr>
            <w:r w:rsidRPr="00976682">
              <w:rPr>
                <w:rFonts w:eastAsia="Times New Roman"/>
                <w:b/>
                <w:bCs/>
              </w:rPr>
              <w:t>M.O. 1039/2021</w:t>
            </w:r>
          </w:p>
        </w:tc>
      </w:tr>
      <w:tr w:rsidR="00976682" w:rsidRPr="00976682" w:rsidTr="00976682">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6682" w:rsidRPr="00976682" w:rsidRDefault="00976682" w:rsidP="00976682">
            <w:pPr>
              <w:spacing w:after="0" w:line="240" w:lineRule="auto"/>
              <w:rPr>
                <w:rFonts w:eastAsia="Times New Roman"/>
              </w:rPr>
            </w:pPr>
            <w:r w:rsidRPr="00976682">
              <w:rPr>
                <w:rFonts w:eastAsia="Times New Roman"/>
              </w:rPr>
              <w:t xml:space="preserve">Ordin pentru stabilirea criteriilor si modalitatilor potrivit carora membrii cooperatori si cooperativele agricole beneficiaza de scutirile prevazute la art. 76 alin. (1) </w:t>
            </w:r>
            <w:proofErr w:type="gramStart"/>
            <w:r w:rsidRPr="00976682">
              <w:rPr>
                <w:rFonts w:eastAsia="Times New Roman"/>
              </w:rPr>
              <w:t>lit</w:t>
            </w:r>
            <w:proofErr w:type="gramEnd"/>
            <w:r w:rsidRPr="00976682">
              <w:rPr>
                <w:rFonts w:eastAsia="Times New Roman"/>
              </w:rPr>
              <w:t xml:space="preserve">. b), e) si </w:t>
            </w:r>
            <w:proofErr w:type="gramStart"/>
            <w:r w:rsidRPr="00976682">
              <w:rPr>
                <w:rFonts w:eastAsia="Times New Roman"/>
              </w:rPr>
              <w:t>e(</w:t>
            </w:r>
            <w:proofErr w:type="gramEnd"/>
            <w:r w:rsidRPr="00976682">
              <w:rPr>
                <w:rFonts w:eastAsia="Times New Roman"/>
              </w:rPr>
              <w:t>1) din Legea cooperatiei agricole nr. 566/2004</w:t>
            </w:r>
          </w:p>
        </w:tc>
      </w:tr>
    </w:tbl>
    <w:p w:rsidR="00976682" w:rsidRPr="00976682" w:rsidRDefault="00976682" w:rsidP="00976682">
      <w:pPr>
        <w:spacing w:after="0" w:line="240" w:lineRule="auto"/>
        <w:rPr>
          <w:rFonts w:eastAsia="Times New Roman"/>
        </w:rPr>
      </w:pPr>
      <w:r w:rsidRPr="00976682">
        <w:rPr>
          <w:rFonts w:eastAsia="Times New Roman"/>
        </w:rPr>
        <w:t>M.Of.Nr.1039 din 1 noiembrie 2021 </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b/>
          <w:bCs/>
        </w:rPr>
        <w:t>      MINISTERUL AGRICULTURII                          MINISTERUL FINANTELOR</w:t>
      </w:r>
    </w:p>
    <w:p w:rsidR="00976682" w:rsidRPr="00976682" w:rsidRDefault="00976682" w:rsidP="00976682">
      <w:pPr>
        <w:spacing w:after="0" w:line="240" w:lineRule="auto"/>
        <w:rPr>
          <w:rFonts w:eastAsia="Times New Roman"/>
        </w:rPr>
      </w:pPr>
      <w:r w:rsidRPr="00976682">
        <w:rPr>
          <w:rFonts w:eastAsia="Times New Roman"/>
          <w:b/>
          <w:bCs/>
        </w:rPr>
        <w:t>       SI DEZVOLTARII RURALE</w:t>
      </w:r>
      <w:r w:rsidRPr="00976682">
        <w:rPr>
          <w:rFonts w:eastAsia="Times New Roman"/>
        </w:rPr>
        <w:t>                      Nr. 1.157 din 16 septembrie 2021</w:t>
      </w:r>
    </w:p>
    <w:p w:rsidR="00976682" w:rsidRPr="00976682" w:rsidRDefault="00976682" w:rsidP="00976682">
      <w:pPr>
        <w:spacing w:after="0" w:line="240" w:lineRule="auto"/>
        <w:rPr>
          <w:rFonts w:eastAsia="Times New Roman"/>
        </w:rPr>
      </w:pPr>
      <w:r w:rsidRPr="00976682">
        <w:rPr>
          <w:rFonts w:eastAsia="Times New Roman"/>
        </w:rPr>
        <w:t>     Nr. 190 din 12 august 2021</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jc w:val="center"/>
        <w:rPr>
          <w:rFonts w:eastAsia="Times New Roman"/>
        </w:rPr>
      </w:pPr>
      <w:r w:rsidRPr="00976682">
        <w:rPr>
          <w:rFonts w:eastAsia="Times New Roman"/>
          <w:b/>
          <w:bCs/>
        </w:rPr>
        <w:t>MINISTERUL DEZVOLTARII, LUCRARILOR</w:t>
      </w:r>
    </w:p>
    <w:p w:rsidR="00976682" w:rsidRPr="00976682" w:rsidRDefault="00976682" w:rsidP="00976682">
      <w:pPr>
        <w:spacing w:after="0" w:line="240" w:lineRule="auto"/>
        <w:jc w:val="center"/>
        <w:rPr>
          <w:rFonts w:eastAsia="Times New Roman"/>
        </w:rPr>
      </w:pPr>
      <w:r w:rsidRPr="00976682">
        <w:rPr>
          <w:rFonts w:eastAsia="Times New Roman"/>
          <w:b/>
          <w:bCs/>
        </w:rPr>
        <w:t> PUBLICE SI ADMINISTRATIEI</w:t>
      </w:r>
    </w:p>
    <w:p w:rsidR="00976682" w:rsidRPr="00976682" w:rsidRDefault="00976682" w:rsidP="00976682">
      <w:pPr>
        <w:spacing w:after="0" w:line="240" w:lineRule="auto"/>
        <w:jc w:val="center"/>
        <w:rPr>
          <w:rFonts w:eastAsia="Times New Roman"/>
        </w:rPr>
      </w:pPr>
      <w:r w:rsidRPr="00976682">
        <w:rPr>
          <w:rFonts w:eastAsia="Times New Roman"/>
        </w:rPr>
        <w:t>Nr. 1.460 din 11 octombrie 2021</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jc w:val="center"/>
        <w:rPr>
          <w:rFonts w:eastAsia="Times New Roman"/>
        </w:rPr>
      </w:pPr>
      <w:r w:rsidRPr="00976682">
        <w:rPr>
          <w:rFonts w:eastAsia="Times New Roman"/>
          <w:b/>
          <w:bCs/>
        </w:rPr>
        <w:t>ORDIN</w:t>
      </w:r>
      <w:r w:rsidRPr="00976682">
        <w:rPr>
          <w:rFonts w:eastAsia="Times New Roman"/>
          <w:b/>
          <w:bCs/>
        </w:rPr>
        <w:br/>
        <w:t>pentru stabilirea criteriilor si modalitatilor potrivit carora</w:t>
      </w:r>
    </w:p>
    <w:p w:rsidR="00976682" w:rsidRPr="00976682" w:rsidRDefault="00976682" w:rsidP="00976682">
      <w:pPr>
        <w:spacing w:after="0" w:line="240" w:lineRule="auto"/>
        <w:jc w:val="center"/>
        <w:rPr>
          <w:rFonts w:eastAsia="Times New Roman"/>
        </w:rPr>
      </w:pPr>
      <w:r w:rsidRPr="00976682">
        <w:rPr>
          <w:rFonts w:eastAsia="Times New Roman"/>
          <w:b/>
          <w:bCs/>
        </w:rPr>
        <w:t> </w:t>
      </w:r>
      <w:proofErr w:type="gramStart"/>
      <w:r w:rsidRPr="00976682">
        <w:rPr>
          <w:rFonts w:eastAsia="Times New Roman"/>
          <w:b/>
          <w:bCs/>
        </w:rPr>
        <w:t>membrii</w:t>
      </w:r>
      <w:proofErr w:type="gramEnd"/>
      <w:r w:rsidRPr="00976682">
        <w:rPr>
          <w:rFonts w:eastAsia="Times New Roman"/>
          <w:b/>
          <w:bCs/>
        </w:rPr>
        <w:t xml:space="preserve"> cooperatori si cooperativele agricole beneficiaza de</w:t>
      </w:r>
    </w:p>
    <w:p w:rsidR="00976682" w:rsidRPr="00976682" w:rsidRDefault="00976682" w:rsidP="00976682">
      <w:pPr>
        <w:spacing w:after="0" w:line="240" w:lineRule="auto"/>
        <w:jc w:val="center"/>
        <w:rPr>
          <w:rFonts w:eastAsia="Times New Roman"/>
        </w:rPr>
      </w:pPr>
      <w:r w:rsidRPr="00976682">
        <w:rPr>
          <w:rFonts w:eastAsia="Times New Roman"/>
          <w:b/>
          <w:bCs/>
        </w:rPr>
        <w:t> </w:t>
      </w:r>
      <w:proofErr w:type="gramStart"/>
      <w:r w:rsidRPr="00976682">
        <w:rPr>
          <w:rFonts w:eastAsia="Times New Roman"/>
          <w:b/>
          <w:bCs/>
        </w:rPr>
        <w:t>scutirile</w:t>
      </w:r>
      <w:proofErr w:type="gramEnd"/>
      <w:r w:rsidRPr="00976682">
        <w:rPr>
          <w:rFonts w:eastAsia="Times New Roman"/>
          <w:b/>
          <w:bCs/>
        </w:rPr>
        <w:t xml:space="preserve"> prevazute la art. 76 alin. (1) </w:t>
      </w:r>
      <w:proofErr w:type="gramStart"/>
      <w:r w:rsidRPr="00976682">
        <w:rPr>
          <w:rFonts w:eastAsia="Times New Roman"/>
          <w:b/>
          <w:bCs/>
        </w:rPr>
        <w:t>lit</w:t>
      </w:r>
      <w:proofErr w:type="gramEnd"/>
      <w:r w:rsidRPr="00976682">
        <w:rPr>
          <w:rFonts w:eastAsia="Times New Roman"/>
          <w:b/>
          <w:bCs/>
        </w:rPr>
        <w:t xml:space="preserve">. b), e) si </w:t>
      </w:r>
      <w:r w:rsidRPr="00976682">
        <w:rPr>
          <w:rFonts w:eastAsia="Calibri"/>
          <w:b/>
          <w:bCs/>
        </w:rPr>
        <w:t>e</w:t>
      </w:r>
      <w:r w:rsidRPr="00976682">
        <w:rPr>
          <w:rFonts w:eastAsia="Calibri"/>
          <w:b/>
          <w:bCs/>
          <w:vertAlign w:val="superscript"/>
        </w:rPr>
        <w:t>1</w:t>
      </w:r>
      <w:r w:rsidRPr="00976682">
        <w:rPr>
          <w:rFonts w:eastAsia="Times New Roman"/>
          <w:b/>
          <w:bCs/>
        </w:rPr>
        <w:t xml:space="preserve">) </w:t>
      </w:r>
    </w:p>
    <w:p w:rsidR="00976682" w:rsidRPr="00976682" w:rsidRDefault="00976682" w:rsidP="00976682">
      <w:pPr>
        <w:spacing w:after="0" w:line="240" w:lineRule="auto"/>
        <w:jc w:val="center"/>
        <w:rPr>
          <w:rFonts w:eastAsia="Times New Roman"/>
        </w:rPr>
      </w:pPr>
      <w:proofErr w:type="gramStart"/>
      <w:r w:rsidRPr="00976682">
        <w:rPr>
          <w:rFonts w:eastAsia="Times New Roman"/>
          <w:b/>
          <w:bCs/>
        </w:rPr>
        <w:t>din</w:t>
      </w:r>
      <w:proofErr w:type="gramEnd"/>
      <w:r w:rsidRPr="00976682">
        <w:rPr>
          <w:rFonts w:eastAsia="Times New Roman"/>
          <w:b/>
          <w:bCs/>
        </w:rPr>
        <w:t xml:space="preserve"> Legea cooperatiei agricole nr. 566/2004</w:t>
      </w:r>
    </w:p>
    <w:p w:rsidR="00976682" w:rsidRPr="00976682" w:rsidRDefault="00976682" w:rsidP="00976682">
      <w:pPr>
        <w:spacing w:after="0" w:line="240" w:lineRule="auto"/>
        <w:jc w:val="center"/>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bookmarkStart w:id="0" w:name="A3"/>
      <w:bookmarkEnd w:id="0"/>
      <w:r w:rsidRPr="00976682">
        <w:rPr>
          <w:rFonts w:eastAsia="Times New Roman"/>
        </w:rPr>
        <w:t>   Avand in vedere Referatul de aprobare nr. 253.822 din 9.08.2021, intocmit de Directia generala politici agricole din cadrul Ministerului Agriculturii si Dezvoltarii Rurale,</w:t>
      </w:r>
      <w:r w:rsidRPr="00976682">
        <w:rPr>
          <w:rFonts w:eastAsia="Times New Roman"/>
        </w:rPr>
        <w:br/>
        <w:t>   in temeiul:</w:t>
      </w:r>
      <w:r w:rsidRPr="00976682">
        <w:rPr>
          <w:rFonts w:eastAsia="Times New Roman"/>
        </w:rPr>
        <w:br/>
        <w:t xml:space="preserve">   – art. 76 alin. (4) </w:t>
      </w:r>
      <w:proofErr w:type="gramStart"/>
      <w:r w:rsidRPr="00976682">
        <w:rPr>
          <w:rFonts w:eastAsia="Times New Roman"/>
        </w:rPr>
        <w:t>din</w:t>
      </w:r>
      <w:proofErr w:type="gramEnd"/>
      <w:r w:rsidRPr="00976682">
        <w:rPr>
          <w:rFonts w:eastAsia="Times New Roman"/>
        </w:rPr>
        <w:t xml:space="preserve"> Legea cooperatiei agricole </w:t>
      </w:r>
      <w:hyperlink r:id="rId6" w:history="1">
        <w:r w:rsidRPr="00976682">
          <w:rPr>
            <w:rFonts w:eastAsia="Times New Roman"/>
            <w:color w:val="0000FF"/>
            <w:u w:val="single"/>
          </w:rPr>
          <w:t>nr. 566/2004</w:t>
        </w:r>
      </w:hyperlink>
      <w:r w:rsidRPr="00976682">
        <w:rPr>
          <w:rFonts w:eastAsia="Times New Roman"/>
        </w:rPr>
        <w:t>, cu modificarile si completarile ulterioare;</w:t>
      </w:r>
      <w:r w:rsidRPr="00976682">
        <w:rPr>
          <w:rFonts w:eastAsia="Times New Roman"/>
        </w:rPr>
        <w:br/>
        <w:t xml:space="preserve">   – art. 9 alin. (5) </w:t>
      </w:r>
      <w:proofErr w:type="gramStart"/>
      <w:r w:rsidRPr="00976682">
        <w:rPr>
          <w:rFonts w:eastAsia="Times New Roman"/>
        </w:rPr>
        <w:t>din</w:t>
      </w:r>
      <w:proofErr w:type="gramEnd"/>
      <w:r w:rsidRPr="00976682">
        <w:rPr>
          <w:rFonts w:eastAsia="Times New Roman"/>
        </w:rPr>
        <w:t xml:space="preserve"> Hotararea Guvernului </w:t>
      </w:r>
      <w:hyperlink r:id="rId7" w:history="1">
        <w:r w:rsidRPr="00976682">
          <w:rPr>
            <w:rFonts w:eastAsia="Times New Roman"/>
            <w:color w:val="0000FF"/>
            <w:u w:val="single"/>
          </w:rPr>
          <w:t>nr. 30/2017</w:t>
        </w:r>
      </w:hyperlink>
      <w:r w:rsidRPr="00976682">
        <w:rPr>
          <w:rFonts w:eastAsia="Times New Roman"/>
        </w:rPr>
        <w:t xml:space="preserve"> privind organizarea si functionarea Ministerului Agriculturii si Dezvoltarii Rurale, precum si pentru modificarea art. 6 alin. (6) </w:t>
      </w:r>
      <w:proofErr w:type="gramStart"/>
      <w:r w:rsidRPr="00976682">
        <w:rPr>
          <w:rFonts w:eastAsia="Times New Roman"/>
        </w:rPr>
        <w:t>din</w:t>
      </w:r>
      <w:proofErr w:type="gramEnd"/>
      <w:r w:rsidRPr="00976682">
        <w:rPr>
          <w:rFonts w:eastAsia="Times New Roman"/>
        </w:rPr>
        <w:t xml:space="preserve"> Hotararea Guvernului </w:t>
      </w:r>
      <w:hyperlink r:id="rId8" w:history="1">
        <w:r w:rsidRPr="00976682">
          <w:rPr>
            <w:rFonts w:eastAsia="Times New Roman"/>
            <w:color w:val="0000FF"/>
            <w:u w:val="single"/>
          </w:rPr>
          <w:t>nr. 1.186/2014</w:t>
        </w:r>
      </w:hyperlink>
      <w:r w:rsidRPr="00976682">
        <w:rPr>
          <w:rFonts w:eastAsia="Times New Roman"/>
        </w:rPr>
        <w:t> privind organizarea si functionarea Autoritatii pentru Administrarea Sistemului National Antigrindina si de Crestere a Precipitatiilor, cu modificarile si completarile ulterioare;</w:t>
      </w:r>
      <w:r w:rsidRPr="00976682">
        <w:rPr>
          <w:rFonts w:eastAsia="Times New Roman"/>
        </w:rPr>
        <w:br/>
        <w:t xml:space="preserve">   – art. 10 alin. (4) </w:t>
      </w:r>
      <w:proofErr w:type="gramStart"/>
      <w:r w:rsidRPr="00976682">
        <w:rPr>
          <w:rFonts w:eastAsia="Times New Roman"/>
        </w:rPr>
        <w:t>din</w:t>
      </w:r>
      <w:proofErr w:type="gramEnd"/>
      <w:r w:rsidRPr="00976682">
        <w:rPr>
          <w:rFonts w:eastAsia="Times New Roman"/>
        </w:rPr>
        <w:t xml:space="preserve"> Hotararea Guvernului </w:t>
      </w:r>
      <w:hyperlink r:id="rId9" w:history="1">
        <w:r w:rsidRPr="00976682">
          <w:rPr>
            <w:rFonts w:eastAsia="Times New Roman"/>
            <w:color w:val="0000FF"/>
            <w:u w:val="single"/>
          </w:rPr>
          <w:t>nr. 34/2009</w:t>
        </w:r>
      </w:hyperlink>
      <w:r w:rsidRPr="00976682">
        <w:rPr>
          <w:rFonts w:eastAsia="Times New Roman"/>
        </w:rPr>
        <w:t xml:space="preserve"> privind organizarea si functionarea Ministerului Finantelor, cu modificarile si completarile ulterioare;</w:t>
      </w:r>
      <w:r w:rsidRPr="00976682">
        <w:rPr>
          <w:rFonts w:eastAsia="Times New Roman"/>
        </w:rPr>
        <w:br/>
        <w:t xml:space="preserve">   – art. 12 alin. (6) </w:t>
      </w:r>
      <w:proofErr w:type="gramStart"/>
      <w:r w:rsidRPr="00976682">
        <w:rPr>
          <w:rFonts w:eastAsia="Times New Roman"/>
        </w:rPr>
        <w:t>din</w:t>
      </w:r>
      <w:proofErr w:type="gramEnd"/>
      <w:r w:rsidRPr="00976682">
        <w:rPr>
          <w:rFonts w:eastAsia="Times New Roman"/>
        </w:rPr>
        <w:t xml:space="preserve"> Hotararea Guvernului </w:t>
      </w:r>
      <w:hyperlink r:id="rId10" w:history="1">
        <w:r w:rsidRPr="00976682">
          <w:rPr>
            <w:rFonts w:eastAsia="Times New Roman"/>
            <w:color w:val="0000FF"/>
            <w:u w:val="single"/>
          </w:rPr>
          <w:t>nr. 477/2020</w:t>
        </w:r>
      </w:hyperlink>
      <w:r w:rsidRPr="00976682">
        <w:rPr>
          <w:rFonts w:eastAsia="Times New Roman"/>
        </w:rPr>
        <w:t xml:space="preserve"> privind organizarea si functionarea Ministerului Dezvoltarii, Lucrarilor Publice si Administratiei,</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b/>
        </w:rPr>
        <w:t xml:space="preserve">   </w:t>
      </w:r>
      <w:proofErr w:type="gramStart"/>
      <w:r w:rsidRPr="00976682">
        <w:rPr>
          <w:rFonts w:eastAsia="Times New Roman"/>
          <w:b/>
        </w:rPr>
        <w:t>ministrul</w:t>
      </w:r>
      <w:proofErr w:type="gramEnd"/>
      <w:r w:rsidRPr="00976682">
        <w:rPr>
          <w:rFonts w:eastAsia="Times New Roman"/>
          <w:b/>
        </w:rPr>
        <w:t xml:space="preserve"> agriculturii si dezvoltarii rurale, ministrul finantelor si ministrul dezvoltarii, lucrarilor publice si administratiei</w:t>
      </w:r>
      <w:r w:rsidRPr="00976682">
        <w:rPr>
          <w:rFonts w:eastAsia="Times New Roman"/>
        </w:rPr>
        <w:t xml:space="preserve"> emit prezentul ordin.</w:t>
      </w:r>
    </w:p>
    <w:p w:rsidR="00976682" w:rsidRPr="00976682" w:rsidRDefault="00976682" w:rsidP="00976682">
      <w:pPr>
        <w:spacing w:after="0" w:line="276" w:lineRule="auto"/>
        <w:rPr>
          <w:rFonts w:eastAsia="Times New Roman"/>
        </w:rPr>
      </w:pPr>
      <w:r w:rsidRPr="00976682">
        <w:rPr>
          <w:rFonts w:eastAsia="Times New Roman"/>
        </w:rPr>
        <w:t>   </w:t>
      </w:r>
    </w:p>
    <w:p w:rsidR="00976682" w:rsidRPr="00976682" w:rsidRDefault="00976682" w:rsidP="00976682">
      <w:pPr>
        <w:spacing w:after="0" w:line="276" w:lineRule="auto"/>
        <w:rPr>
          <w:rFonts w:eastAsia="Times New Roman"/>
        </w:rPr>
      </w:pPr>
    </w:p>
    <w:p w:rsidR="00976682" w:rsidRPr="00976682" w:rsidRDefault="00976682" w:rsidP="00976682">
      <w:pPr>
        <w:spacing w:after="0" w:line="276" w:lineRule="auto"/>
        <w:jc w:val="center"/>
        <w:rPr>
          <w:rFonts w:eastAsia="Times New Roman"/>
        </w:rPr>
      </w:pPr>
      <w:r w:rsidRPr="00976682">
        <w:rPr>
          <w:rFonts w:eastAsia="Times New Roman"/>
        </w:rPr>
        <w:t>Capitolul I</w:t>
      </w:r>
      <w:r w:rsidRPr="00976682">
        <w:rPr>
          <w:rFonts w:eastAsia="Times New Roman"/>
        </w:rPr>
        <w:br/>
      </w:r>
      <w:r w:rsidRPr="00976682">
        <w:rPr>
          <w:rFonts w:eastAsia="Times New Roman"/>
          <w:b/>
          <w:bCs/>
        </w:rPr>
        <w:t xml:space="preserve">Criterii si modalitati de aplicare a scutirii de la plata </w:t>
      </w:r>
    </w:p>
    <w:p w:rsidR="00976682" w:rsidRPr="00976682" w:rsidRDefault="00976682" w:rsidP="00976682">
      <w:pPr>
        <w:spacing w:after="0" w:line="276" w:lineRule="auto"/>
        <w:jc w:val="center"/>
        <w:rPr>
          <w:rFonts w:eastAsia="Times New Roman"/>
        </w:rPr>
      </w:pPr>
      <w:proofErr w:type="gramStart"/>
      <w:r w:rsidRPr="00976682">
        <w:rPr>
          <w:rFonts w:eastAsia="Times New Roman"/>
          <w:b/>
          <w:bCs/>
        </w:rPr>
        <w:t>impozitului</w:t>
      </w:r>
      <w:proofErr w:type="gramEnd"/>
      <w:r w:rsidRPr="00976682">
        <w:rPr>
          <w:rFonts w:eastAsia="Times New Roman"/>
          <w:b/>
          <w:bCs/>
        </w:rPr>
        <w:t xml:space="preserve"> pe profit, conform art. 76 alin. (1) </w:t>
      </w:r>
      <w:proofErr w:type="gramStart"/>
      <w:r w:rsidRPr="00976682">
        <w:rPr>
          <w:rFonts w:eastAsia="Times New Roman"/>
          <w:b/>
          <w:bCs/>
        </w:rPr>
        <w:t>lit</w:t>
      </w:r>
      <w:proofErr w:type="gramEnd"/>
      <w:r w:rsidRPr="00976682">
        <w:rPr>
          <w:rFonts w:eastAsia="Times New Roman"/>
          <w:b/>
          <w:bCs/>
        </w:rPr>
        <w:t xml:space="preserve">. b) </w:t>
      </w:r>
      <w:proofErr w:type="gramStart"/>
      <w:r w:rsidRPr="00976682">
        <w:rPr>
          <w:rFonts w:eastAsia="Times New Roman"/>
          <w:b/>
          <w:bCs/>
        </w:rPr>
        <w:t>din</w:t>
      </w:r>
      <w:proofErr w:type="gramEnd"/>
      <w:r w:rsidRPr="00976682">
        <w:rPr>
          <w:rFonts w:eastAsia="Times New Roman"/>
          <w:b/>
          <w:bCs/>
        </w:rPr>
        <w:t xml:space="preserve"> </w:t>
      </w:r>
    </w:p>
    <w:p w:rsidR="00976682" w:rsidRPr="00976682" w:rsidRDefault="00976682" w:rsidP="00976682">
      <w:pPr>
        <w:spacing w:after="0" w:line="276" w:lineRule="auto"/>
        <w:jc w:val="center"/>
        <w:rPr>
          <w:rFonts w:eastAsia="Times New Roman"/>
        </w:rPr>
      </w:pPr>
      <w:r w:rsidRPr="00976682">
        <w:rPr>
          <w:rFonts w:eastAsia="Times New Roman"/>
          <w:b/>
          <w:bCs/>
        </w:rPr>
        <w:t>Legea cooperatiei agricole nr. 566/2004, cu modificarile</w:t>
      </w:r>
    </w:p>
    <w:p w:rsidR="00976682" w:rsidRPr="00976682" w:rsidRDefault="00976682" w:rsidP="00976682">
      <w:pPr>
        <w:spacing w:after="0" w:line="276" w:lineRule="auto"/>
        <w:jc w:val="center"/>
        <w:rPr>
          <w:rFonts w:eastAsia="Times New Roman"/>
        </w:rPr>
      </w:pPr>
      <w:r w:rsidRPr="00976682">
        <w:rPr>
          <w:rFonts w:eastAsia="Times New Roman"/>
          <w:b/>
          <w:bCs/>
        </w:rPr>
        <w:t> </w:t>
      </w:r>
      <w:proofErr w:type="gramStart"/>
      <w:r w:rsidRPr="00976682">
        <w:rPr>
          <w:rFonts w:eastAsia="Times New Roman"/>
          <w:b/>
          <w:bCs/>
        </w:rPr>
        <w:t>si</w:t>
      </w:r>
      <w:proofErr w:type="gramEnd"/>
      <w:r w:rsidRPr="00976682">
        <w:rPr>
          <w:rFonts w:eastAsia="Times New Roman"/>
          <w:b/>
          <w:bCs/>
        </w:rPr>
        <w:t xml:space="preserve"> completarile ulterioare </w:t>
      </w:r>
      <w:r w:rsidRPr="00976682">
        <w:rPr>
          <w:rFonts w:eastAsia="Times New Roman"/>
          <w:b/>
          <w:bCs/>
        </w:rPr>
        <w:br/>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rPr>
        <w:lastRenderedPageBreak/>
        <w:t> </w:t>
      </w:r>
    </w:p>
    <w:p w:rsidR="00976682" w:rsidRPr="00976682" w:rsidRDefault="00976682" w:rsidP="00976682">
      <w:pPr>
        <w:spacing w:after="0" w:line="240" w:lineRule="auto"/>
        <w:rPr>
          <w:rFonts w:eastAsia="Times New Roman"/>
        </w:rPr>
      </w:pPr>
      <w:r w:rsidRPr="00976682">
        <w:rPr>
          <w:rFonts w:eastAsia="Times New Roman"/>
        </w:rPr>
        <w:t>  </w:t>
      </w:r>
      <w:r w:rsidRPr="00976682">
        <w:rPr>
          <w:rFonts w:eastAsia="Times New Roman"/>
          <w:b/>
          <w:bCs/>
        </w:rPr>
        <w:t xml:space="preserve"> Art. 1.</w:t>
      </w:r>
      <w:r w:rsidRPr="00976682">
        <w:rPr>
          <w:rFonts w:eastAsia="Times New Roman"/>
        </w:rPr>
        <w:t xml:space="preserve"> - (1) Cooperativele agricole care desfasoara activitatile prevazute la art. 6 lit. b)-e</w:t>
      </w:r>
      <w:r w:rsidRPr="00976682">
        <w:rPr>
          <w:rFonts w:eastAsia="Times New Roman"/>
          <w:b/>
          <w:bCs/>
          <w:vertAlign w:val="superscript"/>
        </w:rPr>
        <w:t>1</w:t>
      </w:r>
      <w:r w:rsidRPr="00976682">
        <w:rPr>
          <w:rFonts w:eastAsia="Times New Roman"/>
        </w:rPr>
        <w:t xml:space="preserve">) din Legea cooperatiei agricole </w:t>
      </w:r>
      <w:hyperlink r:id="rId11" w:history="1">
        <w:r w:rsidRPr="00976682">
          <w:rPr>
            <w:rFonts w:eastAsia="Times New Roman"/>
            <w:color w:val="0000FF"/>
            <w:u w:val="single"/>
          </w:rPr>
          <w:t>nr. 566/2004</w:t>
        </w:r>
      </w:hyperlink>
      <w:r w:rsidRPr="00976682">
        <w:rPr>
          <w:rFonts w:eastAsia="Times New Roman"/>
        </w:rPr>
        <w:t xml:space="preserve">, cu modificarile si completarile ulterioare, denumita in continuare Legea cooperatiei agricole, beneficiaza de scutirea de la plata impozitului pe profit, cu respectarea urmatoarelor reguli de aplicare: </w:t>
      </w:r>
    </w:p>
    <w:p w:rsidR="00976682" w:rsidRPr="00976682" w:rsidRDefault="00976682" w:rsidP="00976682">
      <w:pPr>
        <w:spacing w:after="0" w:line="240" w:lineRule="auto"/>
        <w:rPr>
          <w:rFonts w:eastAsia="Times New Roman"/>
        </w:rPr>
      </w:pPr>
      <w:r w:rsidRPr="00976682">
        <w:rPr>
          <w:rFonts w:eastAsia="Times New Roman"/>
        </w:rPr>
        <w:t>   a)cooperativa agricola nou-infiintata in cursul unui an calendaristic incepe sa aplice scutirea cu prima luna in care inregistreaza cheltuieli aferente activitatilor specifice inscrise in actul constitutiv;</w:t>
      </w:r>
      <w:r w:rsidRPr="00976682">
        <w:rPr>
          <w:rFonts w:eastAsia="Times New Roman"/>
        </w:rPr>
        <w:br/>
        <w:t>   b)cooperativa agricola deja infiintata, pentru calculul plafonului de scutire, stabileste cifra de afaceri anuala neta pe baza datelor inregistrate in contabilitate pana la data de 31 decembrie a anului calendaristic precedent, potrivit reglementarilor contabile aplicabile;</w:t>
      </w:r>
      <w:r w:rsidRPr="00976682">
        <w:rPr>
          <w:rFonts w:eastAsia="Times New Roman"/>
        </w:rPr>
        <w:br/>
        <w:t xml:space="preserve">   c)cooperativele agricole calculeaza si declara impozitul pe profit scutit, trimestrial sau anual, dupa caz, luand in considerare rezultatul fiscal determinat potrivit titlului II din Legea </w:t>
      </w:r>
      <w:hyperlink r:id="rId12" w:history="1">
        <w:r w:rsidRPr="00976682">
          <w:rPr>
            <w:rFonts w:eastAsia="Times New Roman"/>
            <w:color w:val="0000FF"/>
            <w:u w:val="single"/>
          </w:rPr>
          <w:t>nr. 227/2015</w:t>
        </w:r>
      </w:hyperlink>
      <w:r w:rsidRPr="00976682">
        <w:rPr>
          <w:rFonts w:eastAsia="Times New Roman"/>
        </w:rPr>
        <w:t xml:space="preserve"> privind </w:t>
      </w:r>
      <w:hyperlink r:id="rId13" w:history="1">
        <w:r w:rsidRPr="00976682">
          <w:rPr>
            <w:rFonts w:eastAsia="Times New Roman"/>
            <w:color w:val="0000FF"/>
            <w:u w:val="single"/>
          </w:rPr>
          <w:t>Codul fiscal</w:t>
        </w:r>
      </w:hyperlink>
      <w:r w:rsidRPr="00976682">
        <w:rPr>
          <w:rFonts w:eastAsia="Times New Roman"/>
        </w:rPr>
        <w:t>, cu modificarile si completarile ulterioare; cooperativele agricole evidentiaza scutirea de impozit pe profit in cuprinsul formularului 100 „Declaratie privind obligatiile de plata la bugetul de stat“ si/sau al formularului 101 „Declaratie privind impozitul pe profit“, dupa caz.</w:t>
      </w:r>
      <w:r w:rsidRPr="00976682">
        <w:rPr>
          <w:rFonts w:eastAsia="Times New Roman"/>
        </w:rPr>
        <w:br/>
        <w:t xml:space="preserve">   (2) Pentru stabilirea perioadei de scutire de </w:t>
      </w:r>
      <w:proofErr w:type="gramStart"/>
      <w:r w:rsidRPr="00976682">
        <w:rPr>
          <w:rFonts w:eastAsia="Times New Roman"/>
        </w:rPr>
        <w:t>la plata</w:t>
      </w:r>
      <w:proofErr w:type="gramEnd"/>
      <w:r w:rsidRPr="00976682">
        <w:rPr>
          <w:rFonts w:eastAsia="Times New Roman"/>
        </w:rPr>
        <w:t xml:space="preserve"> impozitului pe profit, prevazuta la art. 76 alin. (1) </w:t>
      </w:r>
      <w:proofErr w:type="gramStart"/>
      <w:r w:rsidRPr="00976682">
        <w:rPr>
          <w:rFonts w:eastAsia="Times New Roman"/>
        </w:rPr>
        <w:t>lit</w:t>
      </w:r>
      <w:proofErr w:type="gramEnd"/>
      <w:r w:rsidRPr="00976682">
        <w:rPr>
          <w:rFonts w:eastAsia="Times New Roman"/>
        </w:rPr>
        <w:t xml:space="preserve">. b) </w:t>
      </w:r>
      <w:proofErr w:type="gramStart"/>
      <w:r w:rsidRPr="00976682">
        <w:rPr>
          <w:rFonts w:eastAsia="Times New Roman"/>
        </w:rPr>
        <w:t>din</w:t>
      </w:r>
      <w:proofErr w:type="gramEnd"/>
      <w:r w:rsidRPr="00976682">
        <w:rPr>
          <w:rFonts w:eastAsia="Times New Roman"/>
        </w:rPr>
        <w:t xml:space="preserve"> Legea cooperatiei agricole, se au in vedere urmatoarele:</w:t>
      </w:r>
    </w:p>
    <w:p w:rsidR="00976682" w:rsidRPr="00976682" w:rsidRDefault="00976682" w:rsidP="00976682">
      <w:pPr>
        <w:spacing w:after="0" w:line="240" w:lineRule="auto"/>
        <w:rPr>
          <w:rFonts w:eastAsia="Times New Roman"/>
        </w:rPr>
      </w:pPr>
      <w:r w:rsidRPr="00976682">
        <w:rPr>
          <w:rFonts w:eastAsia="Times New Roman"/>
        </w:rPr>
        <w:t xml:space="preserve">   a)„primii 5 ani“, in cazul cooperativei nou-infiintate, reprezinta perioada de 5 ani consecutivi, incluzand si anul in care cooperativa incepe sa aplice scutirea potrivit alin. (1) </w:t>
      </w:r>
      <w:proofErr w:type="gramStart"/>
      <w:r w:rsidRPr="00976682">
        <w:rPr>
          <w:rFonts w:eastAsia="Times New Roman"/>
        </w:rPr>
        <w:t>lit</w:t>
      </w:r>
      <w:proofErr w:type="gramEnd"/>
      <w:r w:rsidRPr="00976682">
        <w:rPr>
          <w:rFonts w:eastAsia="Times New Roman"/>
        </w:rPr>
        <w:t>. a);</w:t>
      </w:r>
      <w:r w:rsidRPr="00976682">
        <w:rPr>
          <w:rFonts w:eastAsia="Times New Roman"/>
        </w:rPr>
        <w:br/>
        <w:t xml:space="preserve">   b)„o perioada de 5 ani“, in cazul cooperativei deja infiintate, reprezinta intervalul de 5 ani consecutivi incepand cu anul in care cooperativa a aplicat pentru prima data scutirea ca urmare a indeplinirii conditiei privind incadrarea in plafonul de pana la 3.000.000 euro si, respectiv, 10.000.000 euro, pentru cifra de afaceri anuala neta inregistrata la data de 31 decembrie a anului calendaristic precedent, indiferent de valoarea plafonului luata in calcul ulterior pentru verificarea indeplinirii conditiei de incadrare in limita stabilita pentru acesta de 3.000.000 euro sau 10.000.000 euro. In cuprinsul intervalului de 5 ani se include/includ si anul/anii in care cooperativa nu a beneficiat de scutire, ca urmare </w:t>
      </w:r>
      <w:proofErr w:type="gramStart"/>
      <w:r w:rsidRPr="00976682">
        <w:rPr>
          <w:rFonts w:eastAsia="Times New Roman"/>
        </w:rPr>
        <w:t>a</w:t>
      </w:r>
      <w:proofErr w:type="gramEnd"/>
      <w:r w:rsidRPr="00976682">
        <w:rPr>
          <w:rFonts w:eastAsia="Times New Roman"/>
        </w:rPr>
        <w:t xml:space="preserve"> inregistrarii unei cifre de afaceri anuale nete de peste 3.000.000 euro/10.000.000 euro.</w:t>
      </w:r>
      <w:r w:rsidRPr="00976682">
        <w:rPr>
          <w:rFonts w:eastAsia="Times New Roman"/>
        </w:rPr>
        <w:br/>
        <w:t>   (3) Cooperativele nou-infiintate care au beneficiat in primii 5 ani de scutirea de la plata impozitului pe profit nu mai pot aplica ulterior si pentru scutirea privind cooperativele deja infiintate. De asemenea, nu mai pot aplica pentru inca o perioada de 5 ani de scutire nici cooperativele deja infiintate, care sunt implicate in operatiuni de reorganizare, si care au beneficiat anterior de scutire pentru o perioada de 5 ani.</w:t>
      </w:r>
      <w:r w:rsidRPr="00976682">
        <w:rPr>
          <w:rFonts w:eastAsia="Times New Roman"/>
        </w:rPr>
        <w:br/>
        <w:t>   (4) Nu se considera cooperativa nou-infiintata cooperativa care se infiinteaza prin fuziunea sau divizarea altor cooperative agricole care au beneficiat/beneficiaza de scutirea de la plata impozitului pe profit.</w:t>
      </w:r>
      <w:r w:rsidRPr="00976682">
        <w:rPr>
          <w:rFonts w:eastAsia="Times New Roman"/>
        </w:rPr>
        <w:br/>
        <w:t xml:space="preserve">   (5) Cooperativele agricole care beneficiaza de scutire au obligatia </w:t>
      </w:r>
      <w:proofErr w:type="gramStart"/>
      <w:r w:rsidRPr="00976682">
        <w:rPr>
          <w:rFonts w:eastAsia="Times New Roman"/>
        </w:rPr>
        <w:t>sa</w:t>
      </w:r>
      <w:proofErr w:type="gramEnd"/>
      <w:r w:rsidRPr="00976682">
        <w:rPr>
          <w:rFonts w:eastAsia="Times New Roman"/>
        </w:rPr>
        <w:t xml:space="preserve"> informeze organul fiscal competent, prin transmiterea Instiintarii privind aplicarea/suspendarea/incetarea aplicarii regimului de scutire de la plata impozitului pe profit pentru cooperativele agricole, al carei model se regaseste in anexa ce face parte integranta din prezentul ordin, dupa cum urmeaza:</w:t>
      </w:r>
    </w:p>
    <w:p w:rsidR="00976682" w:rsidRPr="00976682" w:rsidRDefault="00976682" w:rsidP="00976682">
      <w:pPr>
        <w:spacing w:after="0" w:line="240" w:lineRule="auto"/>
        <w:rPr>
          <w:rFonts w:eastAsia="Times New Roman"/>
        </w:rPr>
      </w:pPr>
      <w:r w:rsidRPr="00976682">
        <w:rPr>
          <w:rFonts w:eastAsia="Times New Roman"/>
        </w:rPr>
        <w:t>   a)pana la data de 31 martie inclusiv a anului pentru care se aplica scutirea/in care este suspendata scutirea ca urmare a depasirii plafonului/urmator celui de-al cincilea an din perioada de scutire, in functie de natura informatiilor ce fac obiectul comunicarii, in cazul cooperativelor agricole existente;</w:t>
      </w:r>
      <w:r w:rsidRPr="00976682">
        <w:rPr>
          <w:rFonts w:eastAsia="Times New Roman"/>
        </w:rPr>
        <w:br/>
        <w:t>   b)in termen de 90 de zile de la data inregistrarii la oficiul registrului comertului atunci cand se comunica aplicarea scutirii/pana la data de 31 martie inclusiv a anului urmator celui de-al cincilea an atunci cand se comunica incetarea aplicarii scutirii, in cazul cooperativelor agricole nou-infiintate.</w:t>
      </w:r>
    </w:p>
    <w:p w:rsidR="00976682" w:rsidRPr="00976682" w:rsidRDefault="00976682" w:rsidP="00976682">
      <w:pPr>
        <w:spacing w:after="0" w:line="276" w:lineRule="auto"/>
        <w:rPr>
          <w:rFonts w:eastAsia="Times New Roman"/>
        </w:rPr>
      </w:pPr>
      <w:r w:rsidRPr="00976682">
        <w:rPr>
          <w:rFonts w:eastAsia="Times New Roman"/>
        </w:rPr>
        <w:br/>
        <w:t> </w:t>
      </w:r>
    </w:p>
    <w:p w:rsidR="00976682" w:rsidRPr="00976682" w:rsidRDefault="00976682" w:rsidP="00976682">
      <w:pPr>
        <w:spacing w:after="0" w:line="276" w:lineRule="auto"/>
        <w:jc w:val="center"/>
        <w:rPr>
          <w:rFonts w:eastAsia="Times New Roman"/>
        </w:rPr>
      </w:pPr>
      <w:r w:rsidRPr="00976682">
        <w:rPr>
          <w:rFonts w:eastAsia="Times New Roman"/>
        </w:rPr>
        <w:lastRenderedPageBreak/>
        <w:t>Capitolul II</w:t>
      </w:r>
      <w:r w:rsidRPr="00976682">
        <w:rPr>
          <w:rFonts w:eastAsia="Times New Roman"/>
        </w:rPr>
        <w:br/>
      </w:r>
      <w:r w:rsidRPr="00976682">
        <w:rPr>
          <w:rFonts w:eastAsia="Times New Roman"/>
          <w:b/>
          <w:bCs/>
        </w:rPr>
        <w:t xml:space="preserve">Criterii si modalitati privind scutirea membrilor cooperatori </w:t>
      </w:r>
    </w:p>
    <w:p w:rsidR="00976682" w:rsidRPr="00976682" w:rsidRDefault="00976682" w:rsidP="00976682">
      <w:pPr>
        <w:spacing w:after="0" w:line="276" w:lineRule="auto"/>
        <w:jc w:val="center"/>
        <w:rPr>
          <w:rFonts w:eastAsia="Times New Roman"/>
        </w:rPr>
      </w:pPr>
      <w:proofErr w:type="gramStart"/>
      <w:r w:rsidRPr="00976682">
        <w:rPr>
          <w:rFonts w:eastAsia="Times New Roman"/>
          <w:b/>
          <w:bCs/>
        </w:rPr>
        <w:t>si</w:t>
      </w:r>
      <w:proofErr w:type="gramEnd"/>
      <w:r w:rsidRPr="00976682">
        <w:rPr>
          <w:rFonts w:eastAsia="Times New Roman"/>
          <w:b/>
          <w:bCs/>
        </w:rPr>
        <w:t xml:space="preserve"> a cooperativelor agricole de la plata impozitului pe cladiri</w:t>
      </w:r>
    </w:p>
    <w:p w:rsidR="00976682" w:rsidRPr="00976682" w:rsidRDefault="00976682" w:rsidP="00976682">
      <w:pPr>
        <w:spacing w:after="0" w:line="276" w:lineRule="auto"/>
        <w:jc w:val="center"/>
        <w:rPr>
          <w:rFonts w:eastAsia="Times New Roman"/>
        </w:rPr>
      </w:pPr>
      <w:r w:rsidRPr="00976682">
        <w:rPr>
          <w:rFonts w:eastAsia="Times New Roman"/>
          <w:b/>
          <w:bCs/>
        </w:rPr>
        <w:t> </w:t>
      </w:r>
      <w:proofErr w:type="gramStart"/>
      <w:r w:rsidRPr="00976682">
        <w:rPr>
          <w:rFonts w:eastAsia="Times New Roman"/>
          <w:b/>
          <w:bCs/>
        </w:rPr>
        <w:t>si</w:t>
      </w:r>
      <w:proofErr w:type="gramEnd"/>
      <w:r w:rsidRPr="00976682">
        <w:rPr>
          <w:rFonts w:eastAsia="Times New Roman"/>
          <w:b/>
          <w:bCs/>
        </w:rPr>
        <w:t xml:space="preserve"> a impozitului pe teren conform art. 76 alin. (1) </w:t>
      </w:r>
      <w:proofErr w:type="gramStart"/>
      <w:r w:rsidRPr="00976682">
        <w:rPr>
          <w:rFonts w:eastAsia="Times New Roman"/>
          <w:b/>
          <w:bCs/>
        </w:rPr>
        <w:t>lit</w:t>
      </w:r>
      <w:proofErr w:type="gramEnd"/>
      <w:r w:rsidRPr="00976682">
        <w:rPr>
          <w:rFonts w:eastAsia="Times New Roman"/>
          <w:b/>
          <w:bCs/>
        </w:rPr>
        <w:t>. e), e</w:t>
      </w:r>
      <w:r w:rsidRPr="00976682">
        <w:rPr>
          <w:rFonts w:eastAsia="Times New Roman"/>
          <w:b/>
          <w:bCs/>
          <w:vertAlign w:val="superscript"/>
        </w:rPr>
        <w:t>1</w:t>
      </w:r>
      <w:r w:rsidRPr="00976682">
        <w:rPr>
          <w:rFonts w:eastAsia="Times New Roman"/>
          <w:b/>
          <w:bCs/>
        </w:rPr>
        <w:t xml:space="preserve">) </w:t>
      </w:r>
    </w:p>
    <w:p w:rsidR="00976682" w:rsidRPr="00976682" w:rsidRDefault="00976682" w:rsidP="00976682">
      <w:pPr>
        <w:spacing w:after="0" w:line="276" w:lineRule="auto"/>
        <w:jc w:val="center"/>
        <w:rPr>
          <w:rFonts w:eastAsia="Times New Roman"/>
        </w:rPr>
      </w:pPr>
      <w:proofErr w:type="gramStart"/>
      <w:r w:rsidRPr="00976682">
        <w:rPr>
          <w:rFonts w:eastAsia="Times New Roman"/>
          <w:b/>
          <w:bCs/>
        </w:rPr>
        <w:t>si</w:t>
      </w:r>
      <w:proofErr w:type="gramEnd"/>
      <w:r w:rsidRPr="00976682">
        <w:rPr>
          <w:rFonts w:eastAsia="Times New Roman"/>
          <w:b/>
          <w:bCs/>
        </w:rPr>
        <w:t xml:space="preserve"> alin. (2) </w:t>
      </w:r>
      <w:proofErr w:type="gramStart"/>
      <w:r w:rsidRPr="00976682">
        <w:rPr>
          <w:rFonts w:eastAsia="Times New Roman"/>
          <w:b/>
          <w:bCs/>
        </w:rPr>
        <w:t>din</w:t>
      </w:r>
      <w:proofErr w:type="gramEnd"/>
      <w:r w:rsidRPr="00976682">
        <w:rPr>
          <w:rFonts w:eastAsia="Times New Roman"/>
          <w:b/>
          <w:bCs/>
        </w:rPr>
        <w:t xml:space="preserve"> Legea cooperatiei agricole nr. 566/2004, </w:t>
      </w:r>
    </w:p>
    <w:p w:rsidR="00976682" w:rsidRPr="00976682" w:rsidRDefault="00976682" w:rsidP="00976682">
      <w:pPr>
        <w:spacing w:after="0" w:line="240" w:lineRule="auto"/>
        <w:jc w:val="center"/>
        <w:rPr>
          <w:rFonts w:eastAsia="Times New Roman"/>
        </w:rPr>
      </w:pPr>
      <w:proofErr w:type="gramStart"/>
      <w:r w:rsidRPr="00976682">
        <w:rPr>
          <w:rFonts w:eastAsia="Times New Roman"/>
          <w:b/>
          <w:bCs/>
        </w:rPr>
        <w:t>cu</w:t>
      </w:r>
      <w:proofErr w:type="gramEnd"/>
      <w:r w:rsidRPr="00976682">
        <w:rPr>
          <w:rFonts w:eastAsia="Times New Roman"/>
          <w:b/>
          <w:bCs/>
        </w:rPr>
        <w:t xml:space="preserve"> modificarile si completarile ulterioare</w:t>
      </w:r>
    </w:p>
    <w:p w:rsidR="00976682" w:rsidRPr="00976682" w:rsidRDefault="00976682" w:rsidP="00976682">
      <w:pPr>
        <w:spacing w:after="0" w:line="276" w:lineRule="auto"/>
        <w:rPr>
          <w:rFonts w:eastAsia="Times New Roman"/>
        </w:rPr>
      </w:pPr>
      <w:r w:rsidRPr="00976682">
        <w:rPr>
          <w:rFonts w:eastAsia="Times New Roman"/>
        </w:rPr>
        <w:t>  </w:t>
      </w:r>
    </w:p>
    <w:p w:rsidR="00976682" w:rsidRPr="00976682" w:rsidRDefault="00976682" w:rsidP="00976682">
      <w:pPr>
        <w:spacing w:after="0" w:line="276" w:lineRule="auto"/>
        <w:rPr>
          <w:rFonts w:eastAsia="Times New Roman"/>
        </w:rPr>
      </w:pPr>
      <w:r w:rsidRPr="00976682">
        <w:rPr>
          <w:rFonts w:eastAsia="Times New Roman"/>
        </w:rPr>
        <w:t> </w:t>
      </w:r>
    </w:p>
    <w:p w:rsidR="00976682" w:rsidRPr="00976682" w:rsidRDefault="00976682" w:rsidP="00976682">
      <w:pPr>
        <w:spacing w:after="0" w:line="276" w:lineRule="auto"/>
        <w:rPr>
          <w:rFonts w:eastAsia="Times New Roman"/>
        </w:rPr>
      </w:pPr>
      <w:r w:rsidRPr="00976682">
        <w:rPr>
          <w:rFonts w:eastAsia="Times New Roman"/>
        </w:rPr>
        <w:t xml:space="preserve">   </w:t>
      </w:r>
      <w:r w:rsidRPr="00976682">
        <w:rPr>
          <w:rFonts w:eastAsia="Times New Roman"/>
          <w:b/>
          <w:bCs/>
        </w:rPr>
        <w:t>Art. 2.</w:t>
      </w:r>
      <w:r w:rsidRPr="00976682">
        <w:rPr>
          <w:rFonts w:eastAsia="Times New Roman"/>
        </w:rPr>
        <w:t xml:space="preserve"> - Membrii cooperatori, definiti conform art. 9 lit. a) si b) din Legea cooperatiei agricole, beneficiaza de scutire de la plata impozitului pe cladirile si pe terenurile utilizate pentru productia valorificata prin/catre cooperativa agricola potrivit prevederilor art. 76 alin. (1) </w:t>
      </w:r>
      <w:proofErr w:type="gramStart"/>
      <w:r w:rsidRPr="00976682">
        <w:rPr>
          <w:rFonts w:eastAsia="Times New Roman"/>
        </w:rPr>
        <w:t>lit</w:t>
      </w:r>
      <w:proofErr w:type="gramEnd"/>
      <w:r w:rsidRPr="00976682">
        <w:rPr>
          <w:rFonts w:eastAsia="Times New Roman"/>
        </w:rPr>
        <w:t xml:space="preserve">. e) </w:t>
      </w:r>
      <w:proofErr w:type="gramStart"/>
      <w:r w:rsidRPr="00976682">
        <w:rPr>
          <w:rFonts w:eastAsia="Times New Roman"/>
        </w:rPr>
        <w:t>si</w:t>
      </w:r>
      <w:proofErr w:type="gramEnd"/>
      <w:r w:rsidRPr="00976682">
        <w:rPr>
          <w:rFonts w:eastAsia="Times New Roman"/>
        </w:rPr>
        <w:t xml:space="preserve"> alin. (2) </w:t>
      </w:r>
      <w:proofErr w:type="gramStart"/>
      <w:r w:rsidRPr="00976682">
        <w:rPr>
          <w:rFonts w:eastAsia="Times New Roman"/>
        </w:rPr>
        <w:t>din</w:t>
      </w:r>
      <w:proofErr w:type="gramEnd"/>
      <w:r w:rsidRPr="00976682">
        <w:rPr>
          <w:rFonts w:eastAsia="Times New Roman"/>
        </w:rPr>
        <w:t xml:space="preserve"> aceeasi lege, pentru:</w:t>
      </w:r>
      <w:r w:rsidRPr="00976682">
        <w:rPr>
          <w:rFonts w:eastAsia="Times New Roman"/>
        </w:rPr>
        <w:br/>
        <w:t>   a)cladirile/terenurile utilizate in activitatea agricola de catre membrii cooperatori;</w:t>
      </w:r>
      <w:r w:rsidRPr="00976682">
        <w:rPr>
          <w:rFonts w:eastAsia="Times New Roman"/>
        </w:rPr>
        <w:br/>
        <w:t xml:space="preserve">   b)cladirile/terenurile aflate in patrimoniul de afectatiune al persoanelor fizice autorizate, intreprinderilor individuale si intreprinderilor familiale definite potrivit Ordonantei de urgenta a Guvernului </w:t>
      </w:r>
      <w:hyperlink r:id="rId14" w:history="1">
        <w:r w:rsidRPr="00976682">
          <w:rPr>
            <w:rFonts w:eastAsia="Times New Roman"/>
            <w:color w:val="0000FF"/>
            <w:u w:val="single"/>
          </w:rPr>
          <w:t>nr. 44/2008</w:t>
        </w:r>
      </w:hyperlink>
      <w:r w:rsidRPr="00976682">
        <w:rPr>
          <w:rFonts w:eastAsia="Times New Roman"/>
        </w:rPr>
        <w:t xml:space="preserve"> privind desfasurarea activitatilor economice de catre persoanele fizice autorizate, intreprinderile individuale si intreprinderile familiale, aprobata cu modificari si completari prin Legea </w:t>
      </w:r>
      <w:hyperlink r:id="rId15" w:history="1">
        <w:r w:rsidRPr="00976682">
          <w:rPr>
            <w:rFonts w:eastAsia="Times New Roman"/>
            <w:color w:val="0000FF"/>
            <w:u w:val="single"/>
          </w:rPr>
          <w:t>nr. 182/2016</w:t>
        </w:r>
      </w:hyperlink>
      <w:r w:rsidRPr="00976682">
        <w:rPr>
          <w:rFonts w:eastAsia="Times New Roman"/>
        </w:rPr>
        <w:t>;</w:t>
      </w:r>
      <w:r w:rsidRPr="00976682">
        <w:rPr>
          <w:rFonts w:eastAsia="Times New Roman"/>
        </w:rPr>
        <w:br/>
        <w:t>   c</w:t>
      </w:r>
      <w:proofErr w:type="gramStart"/>
      <w:r w:rsidRPr="00976682">
        <w:rPr>
          <w:rFonts w:eastAsia="Times New Roman"/>
        </w:rPr>
        <w:t>)cladirile</w:t>
      </w:r>
      <w:proofErr w:type="gramEnd"/>
      <w:r w:rsidRPr="00976682">
        <w:rPr>
          <w:rFonts w:eastAsia="Times New Roman"/>
        </w:rPr>
        <w:t>/terenurile aflate in coproprietate si utilizate in scopul desfasurarii activitatii agricole, corespunzator cotei-parti din dreptul de proprietate, detinute de membrul cooperator, care respecta conditia de valorificare prin cooperativa.</w:t>
      </w:r>
      <w:r w:rsidRPr="00976682">
        <w:rPr>
          <w:rFonts w:eastAsia="Times New Roman"/>
        </w:rPr>
        <w:br/>
        <w:t xml:space="preserve">   </w:t>
      </w:r>
      <w:r w:rsidRPr="00976682">
        <w:rPr>
          <w:rFonts w:eastAsia="Times New Roman"/>
          <w:b/>
          <w:bCs/>
        </w:rPr>
        <w:t>Art. 3</w:t>
      </w:r>
      <w:r w:rsidRPr="00976682">
        <w:rPr>
          <w:rFonts w:eastAsia="Times New Roman"/>
        </w:rPr>
        <w:t>. - Cooperativele agricole, prevazute la art. 6 lit. b)-e</w:t>
      </w:r>
      <w:r w:rsidRPr="00976682">
        <w:rPr>
          <w:rFonts w:eastAsia="Times New Roman"/>
          <w:b/>
          <w:bCs/>
          <w:vertAlign w:val="superscript"/>
        </w:rPr>
        <w:t>1</w:t>
      </w:r>
      <w:r w:rsidRPr="00976682">
        <w:rPr>
          <w:rFonts w:eastAsia="Times New Roman"/>
        </w:rPr>
        <w:t xml:space="preserve">) din Legea cooperatiei agricole, beneficiaza de scutire de </w:t>
      </w:r>
      <w:proofErr w:type="gramStart"/>
      <w:r w:rsidRPr="00976682">
        <w:rPr>
          <w:rFonts w:eastAsia="Times New Roman"/>
        </w:rPr>
        <w:t>la plata</w:t>
      </w:r>
      <w:proofErr w:type="gramEnd"/>
      <w:r w:rsidRPr="00976682">
        <w:rPr>
          <w:rFonts w:eastAsia="Times New Roman"/>
        </w:rPr>
        <w:t xml:space="preserve"> impozitului pe cladirile si pe terenurile aflate in patrimoniu, utilizate pentru prestarea de servicii catre membrii cooperatori potrivit art. 76 alin. (1) </w:t>
      </w:r>
      <w:proofErr w:type="gramStart"/>
      <w:r w:rsidRPr="00976682">
        <w:rPr>
          <w:rFonts w:eastAsia="Times New Roman"/>
        </w:rPr>
        <w:t>lit</w:t>
      </w:r>
      <w:proofErr w:type="gramEnd"/>
      <w:r w:rsidRPr="00976682">
        <w:rPr>
          <w:rFonts w:eastAsia="Times New Roman"/>
        </w:rPr>
        <w:t>. e</w:t>
      </w:r>
      <w:r w:rsidRPr="00976682">
        <w:rPr>
          <w:rFonts w:eastAsia="Times New Roman"/>
          <w:b/>
          <w:bCs/>
          <w:vertAlign w:val="superscript"/>
        </w:rPr>
        <w:t>1</w:t>
      </w:r>
      <w:r w:rsidRPr="00976682">
        <w:rPr>
          <w:rFonts w:eastAsia="Times New Roman"/>
        </w:rPr>
        <w:t>) din aceeasi lege, pentru:</w:t>
      </w:r>
      <w:r w:rsidRPr="00976682">
        <w:rPr>
          <w:rFonts w:eastAsia="Times New Roman"/>
        </w:rPr>
        <w:br/>
        <w:t>   a)cladirile/terenurile care au fost utilizate pentru prestarea de servicii catre membrii cooperatori, potrivit Legii cooperatiei agricole;</w:t>
      </w:r>
      <w:r w:rsidRPr="00976682">
        <w:rPr>
          <w:rFonts w:eastAsia="Times New Roman"/>
        </w:rPr>
        <w:br/>
        <w:t>   b)cladirile/terenurile aflate in coproprietatea cooperativelor agricole si utilizate in scopul prestarii de servicii catre membrii cooperatori, corespunzator cotei-parti din dreptul de proprietate detinut de cooperativa agricola.</w:t>
      </w:r>
      <w:r w:rsidRPr="00976682">
        <w:rPr>
          <w:rFonts w:eastAsia="Times New Roman"/>
        </w:rPr>
        <w:br/>
        <w:t xml:space="preserve">   </w:t>
      </w:r>
      <w:r w:rsidRPr="00976682">
        <w:rPr>
          <w:rFonts w:eastAsia="Times New Roman"/>
          <w:b/>
          <w:bCs/>
        </w:rPr>
        <w:t>Art. 4. -</w:t>
      </w:r>
      <w:r w:rsidRPr="00976682">
        <w:rPr>
          <w:rFonts w:eastAsia="Times New Roman"/>
        </w:rPr>
        <w:t xml:space="preserve"> Cladirile utilizate de catre membrii cooperatori pentru desfasurarea activitatii agricole si de catre cooperativele agricole in scopul prestarii de servicii catre membrii cooperatori, pentru care se acorda scutirea, sunt:</w:t>
      </w:r>
      <w:r w:rsidRPr="00976682">
        <w:rPr>
          <w:rFonts w:eastAsia="Times New Roman"/>
        </w:rPr>
        <w:br/>
        <w:t>   a</w:t>
      </w:r>
      <w:proofErr w:type="gramStart"/>
      <w:r w:rsidRPr="00976682">
        <w:rPr>
          <w:rFonts w:eastAsia="Times New Roman"/>
        </w:rPr>
        <w:t>)magazii</w:t>
      </w:r>
      <w:proofErr w:type="gramEnd"/>
      <w:r w:rsidRPr="00976682">
        <w:rPr>
          <w:rFonts w:eastAsia="Times New Roman"/>
        </w:rPr>
        <w:t>, patule, silozuri utilizate pentru depozitarea, prelucrarea si conservarea produselor agricole si a furajelor, impreuna cu anexele aferente acestora;</w:t>
      </w:r>
      <w:r w:rsidRPr="00976682">
        <w:rPr>
          <w:rFonts w:eastAsia="Times New Roman"/>
        </w:rPr>
        <w:br/>
        <w:t>   b)constructii agricole usoare: baraci, magazii, soproane si cabane cu destinatie </w:t>
      </w:r>
    </w:p>
    <w:p w:rsidR="00976682" w:rsidRPr="00976682" w:rsidRDefault="00976682" w:rsidP="00976682">
      <w:pPr>
        <w:spacing w:after="0" w:line="240" w:lineRule="auto"/>
        <w:rPr>
          <w:rFonts w:eastAsia="Times New Roman"/>
        </w:rPr>
      </w:pPr>
      <w:proofErr w:type="gramStart"/>
      <w:r w:rsidRPr="00976682">
        <w:rPr>
          <w:rFonts w:eastAsia="Times New Roman"/>
        </w:rPr>
        <w:t>agricola</w:t>
      </w:r>
      <w:proofErr w:type="gramEnd"/>
      <w:r w:rsidRPr="00976682">
        <w:rPr>
          <w:rFonts w:eastAsia="Times New Roman"/>
        </w:rPr>
        <w:t>;</w:t>
      </w:r>
      <w:r w:rsidRPr="00976682">
        <w:rPr>
          <w:rFonts w:eastAsia="Times New Roman"/>
        </w:rPr>
        <w:br/>
        <w:t>   c)cladiri destinate activitatii agrozootehnice detinute pentru cresterea animalelor si pasarilor, inclusiv anexele aferente acestora;</w:t>
      </w:r>
      <w:r w:rsidRPr="00976682">
        <w:rPr>
          <w:rFonts w:eastAsia="Times New Roman"/>
        </w:rPr>
        <w:br/>
        <w:t xml:space="preserve">   d)cladiri aferente amenajarilor piscicole si anexele aferente acestora, definite conform art. 2 pct. 2 din Ordonanta de urgenta a Guvernului </w:t>
      </w:r>
      <w:hyperlink r:id="rId16" w:history="1">
        <w:r w:rsidRPr="00976682">
          <w:rPr>
            <w:rFonts w:eastAsia="Times New Roman"/>
            <w:color w:val="0000FF"/>
            <w:u w:val="single"/>
          </w:rPr>
          <w:t>nr. 23/2008</w:t>
        </w:r>
      </w:hyperlink>
      <w:r w:rsidRPr="00976682">
        <w:rPr>
          <w:rFonts w:eastAsia="Times New Roman"/>
        </w:rPr>
        <w:t xml:space="preserve"> privind pescuitul si acvacultura, aprobata cu modificari si completari prin Legea </w:t>
      </w:r>
      <w:hyperlink r:id="rId17" w:history="1">
        <w:r w:rsidRPr="00976682">
          <w:rPr>
            <w:rFonts w:eastAsia="Times New Roman"/>
            <w:color w:val="0000FF"/>
            <w:u w:val="single"/>
          </w:rPr>
          <w:t>nr. 317/2009</w:t>
        </w:r>
      </w:hyperlink>
      <w:r w:rsidRPr="00976682">
        <w:rPr>
          <w:rFonts w:eastAsia="Times New Roman"/>
        </w:rPr>
        <w:t>, cu modificarile si completarile ulterioare;</w:t>
      </w:r>
      <w:r w:rsidRPr="00976682">
        <w:rPr>
          <w:rFonts w:eastAsia="Times New Roman"/>
        </w:rPr>
        <w:br/>
        <w:t>   e)cladiri utilizate ca depozite de ingrasaminte minerale sau naturale, materii prime si materiale auxiliare, constructii de compostare, inclusiv anexele si spatiile administrative aferente acestora;</w:t>
      </w:r>
      <w:r w:rsidRPr="00976682">
        <w:rPr>
          <w:rFonts w:eastAsia="Times New Roman"/>
        </w:rPr>
        <w:br/>
        <w:t>   f)ateliere, hale de reparatii si stocare a utilajelor agricole;</w:t>
      </w:r>
      <w:r w:rsidRPr="00976682">
        <w:rPr>
          <w:rFonts w:eastAsia="Times New Roman"/>
        </w:rPr>
        <w:br/>
        <w:t>   g)sere, solare, rasadnite, ciupercarii si altele asemenea;</w:t>
      </w:r>
      <w:r w:rsidRPr="00976682">
        <w:rPr>
          <w:rFonts w:eastAsia="Times New Roman"/>
        </w:rPr>
        <w:br/>
        <w:t xml:space="preserve">   h)cladiri aferente infrastructurii secundare de irigatii care cuprinde: statii de pompare, statii </w:t>
      </w:r>
      <w:r w:rsidRPr="00976682">
        <w:rPr>
          <w:rFonts w:eastAsia="Times New Roman"/>
        </w:rPr>
        <w:lastRenderedPageBreak/>
        <w:t>de punere sub presiune si constructii hidrotehnice.</w:t>
      </w:r>
      <w:r w:rsidRPr="00976682">
        <w:rPr>
          <w:rFonts w:eastAsia="Times New Roman"/>
        </w:rPr>
        <w:br/>
        <w:t xml:space="preserve">   </w:t>
      </w:r>
      <w:r w:rsidRPr="00976682">
        <w:rPr>
          <w:rFonts w:eastAsia="Times New Roman"/>
          <w:b/>
          <w:bCs/>
        </w:rPr>
        <w:t>Art. 5.</w:t>
      </w:r>
      <w:r w:rsidRPr="00976682">
        <w:rPr>
          <w:rFonts w:eastAsia="Times New Roman"/>
        </w:rPr>
        <w:t xml:space="preserve"> - Terenurile utilizate de catre membrii cooperatori pentru desfasurarea activitatii agricole si de catre cooperativele agricole in scopul prestarii de servicii catre membrii cooperatori, pentru care se acorda scutirea, sunt:</w:t>
      </w:r>
      <w:r w:rsidRPr="00976682">
        <w:rPr>
          <w:rFonts w:eastAsia="Times New Roman"/>
        </w:rPr>
        <w:br/>
        <w:t xml:space="preserve">   a)terenuri cu destinatie agricola, si anume: </w:t>
      </w:r>
      <w:r w:rsidRPr="00976682">
        <w:rPr>
          <w:rFonts w:eastAsia="Times New Roman"/>
        </w:rPr>
        <w:br/>
        <w:t>   (i) terenuri agricole productive-arabile, vii, livezi, pepiniere viticole si pomicole, plantatii de hamei si duzi, plante ornamentale, pajisti permanente, sere, solare, rasadnite si altele asemenea pe care se obtin produse agricole;</w:t>
      </w:r>
    </w:p>
    <w:p w:rsidR="00976682" w:rsidRPr="00976682" w:rsidRDefault="00976682" w:rsidP="00976682">
      <w:pPr>
        <w:spacing w:after="0" w:line="240" w:lineRule="auto"/>
        <w:rPr>
          <w:rFonts w:eastAsia="Times New Roman"/>
        </w:rPr>
      </w:pPr>
      <w:r w:rsidRPr="00976682">
        <w:rPr>
          <w:rFonts w:eastAsia="Times New Roman"/>
        </w:rPr>
        <w:t xml:space="preserve">   (ii) </w:t>
      </w:r>
      <w:proofErr w:type="gramStart"/>
      <w:r w:rsidRPr="00976682">
        <w:rPr>
          <w:rFonts w:eastAsia="Times New Roman"/>
        </w:rPr>
        <w:t>terenuri</w:t>
      </w:r>
      <w:proofErr w:type="gramEnd"/>
      <w:r w:rsidRPr="00976682">
        <w:rPr>
          <w:rFonts w:eastAsia="Times New Roman"/>
        </w:rPr>
        <w:t xml:space="preserve"> acoperite cu vegetatie forestiera, daca nu fac parte din amenajamentele silvice;</w:t>
      </w:r>
    </w:p>
    <w:p w:rsidR="00976682" w:rsidRPr="00976682" w:rsidRDefault="00976682" w:rsidP="00976682">
      <w:pPr>
        <w:spacing w:after="0" w:line="240" w:lineRule="auto"/>
        <w:rPr>
          <w:rFonts w:eastAsia="Times New Roman"/>
        </w:rPr>
      </w:pPr>
      <w:r w:rsidRPr="00976682">
        <w:rPr>
          <w:rFonts w:eastAsia="Times New Roman"/>
        </w:rPr>
        <w:t xml:space="preserve">   (iii) </w:t>
      </w:r>
      <w:proofErr w:type="gramStart"/>
      <w:r w:rsidRPr="00976682">
        <w:rPr>
          <w:rFonts w:eastAsia="Times New Roman"/>
        </w:rPr>
        <w:t>terenuri</w:t>
      </w:r>
      <w:proofErr w:type="gramEnd"/>
      <w:r w:rsidRPr="00976682">
        <w:rPr>
          <w:rFonts w:eastAsia="Times New Roman"/>
        </w:rPr>
        <w:t xml:space="preserve"> ocupate cu constructii si instalatii agrozootehnice, amenajari piscicole si de imbunatatiri funciare, platformele si spatiile de depozitare care servesc nevoilor productiei agricole;</w:t>
      </w:r>
    </w:p>
    <w:p w:rsidR="00976682" w:rsidRPr="00976682" w:rsidRDefault="00976682" w:rsidP="00976682">
      <w:pPr>
        <w:spacing w:after="0" w:line="240" w:lineRule="auto"/>
        <w:rPr>
          <w:rFonts w:eastAsia="Times New Roman"/>
        </w:rPr>
      </w:pPr>
      <w:bookmarkStart w:id="1" w:name="A56"/>
      <w:bookmarkEnd w:id="1"/>
      <w:r w:rsidRPr="00976682">
        <w:rPr>
          <w:rFonts w:eastAsia="Times New Roman"/>
        </w:rPr>
        <w:t xml:space="preserve">   </w:t>
      </w:r>
      <w:proofErr w:type="gramStart"/>
      <w:r w:rsidRPr="00976682">
        <w:rPr>
          <w:rFonts w:eastAsia="Times New Roman"/>
        </w:rPr>
        <w:t>b)orice</w:t>
      </w:r>
      <w:proofErr w:type="gramEnd"/>
      <w:r w:rsidRPr="00976682">
        <w:rPr>
          <w:rFonts w:eastAsia="Times New Roman"/>
        </w:rPr>
        <w:t xml:space="preserve"> alte terenuri, utilizate exclusiv pentru activitati agricole si, respectiv, pentru prestari de servicii catre membrii cooperatori.</w:t>
      </w:r>
      <w:r w:rsidRPr="00976682">
        <w:rPr>
          <w:rFonts w:eastAsia="Times New Roman"/>
        </w:rPr>
        <w:br/>
        <w:t xml:space="preserve">   </w:t>
      </w:r>
      <w:r w:rsidRPr="00976682">
        <w:rPr>
          <w:rFonts w:eastAsia="Times New Roman"/>
          <w:b/>
          <w:bCs/>
        </w:rPr>
        <w:t>Art. 6.</w:t>
      </w:r>
      <w:r w:rsidRPr="00976682">
        <w:rPr>
          <w:rFonts w:eastAsia="Times New Roman"/>
        </w:rPr>
        <w:t xml:space="preserve"> - (1) Membrii cooperatori, definiti conform art. 9 lit. a) </w:t>
      </w:r>
      <w:proofErr w:type="gramStart"/>
      <w:r w:rsidRPr="00976682">
        <w:rPr>
          <w:rFonts w:eastAsia="Times New Roman"/>
        </w:rPr>
        <w:t>si</w:t>
      </w:r>
      <w:proofErr w:type="gramEnd"/>
      <w:r w:rsidRPr="00976682">
        <w:rPr>
          <w:rFonts w:eastAsia="Times New Roman"/>
        </w:rPr>
        <w:t xml:space="preserve"> b) din Legea cooperatiei agricole, beneficiaza de scutire de la plata impozitului pe cladiri/teren in integralitate, potrivit art. 76 alin. (2) </w:t>
      </w:r>
      <w:proofErr w:type="gramStart"/>
      <w:r w:rsidRPr="00976682">
        <w:rPr>
          <w:rFonts w:eastAsia="Times New Roman"/>
        </w:rPr>
        <w:t>din</w:t>
      </w:r>
      <w:proofErr w:type="gramEnd"/>
      <w:r w:rsidRPr="00976682">
        <w:rPr>
          <w:rFonts w:eastAsia="Times New Roman"/>
        </w:rPr>
        <w:t xml:space="preserve"> Legea cooperatiei agricole, in situatia in care au valorificat in anul anterior celui pentru care se datoreaza impozitele cel putin 50% din productia obtinuta prin/catre cooperativele agricole.</w:t>
      </w:r>
      <w:r w:rsidRPr="00976682">
        <w:rPr>
          <w:rFonts w:eastAsia="Times New Roman"/>
        </w:rPr>
        <w:br/>
        <w:t xml:space="preserve">   (2) Pentru a beneficia de scutire de la plata impozitului pe cladiri/teren, membrii cooperatori transmit organelor fiscale locale o cerere in acest sens, pentru cladirile si terenurile enumerate la art. 4 si, respectiv, la art. 5. Cererea </w:t>
      </w:r>
      <w:proofErr w:type="gramStart"/>
      <w:r w:rsidRPr="00976682">
        <w:rPr>
          <w:rFonts w:eastAsia="Times New Roman"/>
        </w:rPr>
        <w:t>va</w:t>
      </w:r>
      <w:proofErr w:type="gramEnd"/>
      <w:r w:rsidRPr="00976682">
        <w:rPr>
          <w:rFonts w:eastAsia="Times New Roman"/>
        </w:rPr>
        <w:t xml:space="preserve"> fi insotita de documente justificative din care sa rezulte ca au indeplinit cerintele de la alin. (1), respectiv:</w:t>
      </w:r>
    </w:p>
    <w:p w:rsidR="00976682" w:rsidRPr="00976682" w:rsidRDefault="00976682" w:rsidP="00976682">
      <w:pPr>
        <w:spacing w:after="0" w:line="240" w:lineRule="auto"/>
        <w:rPr>
          <w:rFonts w:eastAsia="Times New Roman"/>
        </w:rPr>
      </w:pPr>
      <w:r w:rsidRPr="00976682">
        <w:rPr>
          <w:rFonts w:eastAsia="Times New Roman"/>
        </w:rPr>
        <w:t>   a)adeverinta eliberata de catre cooperativa agricola care sa ateste calitatea de membru, cantitatile de produse agricole valorificate de catre membrul cooperator prin/catre cooperativa agricola in anul calendaristic anterior celui pentru care se acorda scutirea, precum si inventarul bunurilor declarate de membrul cooperator care fac obiectul scutirilor;</w:t>
      </w:r>
      <w:r w:rsidRPr="00976682">
        <w:rPr>
          <w:rFonts w:eastAsia="Times New Roman"/>
        </w:rPr>
        <w:br/>
        <w:t>   b)declaratia pe propria raspundere intocmita de catre membrul cooperator din care sa reiasa: totalul cantitatilor de produse agricole obtinute in anul calendaristic anterior celui pentru care se acorda scutirea, cantitatile valorificate de catre acesta prin/catre cooperativa agricola in cadrul aceleiasi perioade si lista bunurilor cu destinatie agricola care fac obiectul scutirilor.</w:t>
      </w:r>
      <w:r w:rsidRPr="00976682">
        <w:rPr>
          <w:rFonts w:eastAsia="Times New Roman"/>
        </w:rPr>
        <w:br/>
        <w:t>   (3) Organele fiscale locale, in vederea acordarii scutirii de la plata impozitului pe cladiri si a impozitului pe teren, vor solicita de la directia pentru agricultura judeteana date referitoare la productia medie obtinuta pe judet din exploatarea terenurilor agricole, a animalelor sau din alte activitati agricole, dupa caz.</w:t>
      </w:r>
      <w:r w:rsidRPr="00976682">
        <w:rPr>
          <w:rFonts w:eastAsia="Times New Roman"/>
        </w:rPr>
        <w:br/>
        <w:t xml:space="preserve">   (4) Datele cu privire la productia medie obtinuta pe judet, comunicate de catre directiile pentru agricultura judetene, trebuie </w:t>
      </w:r>
      <w:proofErr w:type="gramStart"/>
      <w:r w:rsidRPr="00976682">
        <w:rPr>
          <w:rFonts w:eastAsia="Times New Roman"/>
        </w:rPr>
        <w:t>sa</w:t>
      </w:r>
      <w:proofErr w:type="gramEnd"/>
      <w:r w:rsidRPr="00976682">
        <w:rPr>
          <w:rFonts w:eastAsia="Times New Roman"/>
        </w:rPr>
        <w:t xml:space="preserve"> fie identice cu cele pe care acestea le folosesc la calcularea normei de venit, conform prevederilor Hotararii Guvernului </w:t>
      </w:r>
      <w:hyperlink r:id="rId18" w:history="1">
        <w:r w:rsidRPr="00976682">
          <w:rPr>
            <w:rFonts w:eastAsia="Times New Roman"/>
            <w:color w:val="0000FF"/>
            <w:u w:val="single"/>
          </w:rPr>
          <w:t>nr. 30/2019</w:t>
        </w:r>
      </w:hyperlink>
      <w:r w:rsidRPr="00976682">
        <w:rPr>
          <w:rFonts w:eastAsia="Times New Roman"/>
        </w:rPr>
        <w:t xml:space="preserve"> privind aprobarea metodologiilor pentru stabilirea normelor de venit utilizate la impunerea veniturilor din activitati agricole, precum si a Metodologiei de calcul al reducerii normei de venit pentru aplicarea prevederilor referitoare la scutirea de la plata impozitului pe venit, prevazuta la art. 76 alin. (1) </w:t>
      </w:r>
      <w:proofErr w:type="gramStart"/>
      <w:r w:rsidRPr="00976682">
        <w:rPr>
          <w:rFonts w:eastAsia="Times New Roman"/>
        </w:rPr>
        <w:t>lit</w:t>
      </w:r>
      <w:proofErr w:type="gramEnd"/>
      <w:r w:rsidRPr="00976682">
        <w:rPr>
          <w:rFonts w:eastAsia="Times New Roman"/>
        </w:rPr>
        <w:t xml:space="preserve">. c) </w:t>
      </w:r>
      <w:proofErr w:type="gramStart"/>
      <w:r w:rsidRPr="00976682">
        <w:rPr>
          <w:rFonts w:eastAsia="Times New Roman"/>
        </w:rPr>
        <w:t>din</w:t>
      </w:r>
      <w:proofErr w:type="gramEnd"/>
      <w:r w:rsidRPr="00976682">
        <w:rPr>
          <w:rFonts w:eastAsia="Times New Roman"/>
        </w:rPr>
        <w:t xml:space="preserve"> Legea cooperatiei agricole </w:t>
      </w:r>
      <w:hyperlink r:id="rId19" w:history="1">
        <w:r w:rsidRPr="00976682">
          <w:rPr>
            <w:rFonts w:eastAsia="Times New Roman"/>
            <w:color w:val="0000FF"/>
            <w:u w:val="single"/>
          </w:rPr>
          <w:t>nr. 566/2004</w:t>
        </w:r>
      </w:hyperlink>
      <w:r w:rsidRPr="00976682">
        <w:rPr>
          <w:rFonts w:eastAsia="Times New Roman"/>
        </w:rPr>
        <w:t>.</w:t>
      </w:r>
      <w:r w:rsidRPr="00976682">
        <w:rPr>
          <w:rFonts w:eastAsia="Times New Roman"/>
        </w:rPr>
        <w:br/>
        <w:t xml:space="preserve">   (5) Organele fiscale locale compara datele furnizate de directiile pentru agricultura judetene cu cele din documentele justificative precizate la alin. (2) </w:t>
      </w:r>
      <w:proofErr w:type="gramStart"/>
      <w:r w:rsidRPr="00976682">
        <w:rPr>
          <w:rFonts w:eastAsia="Times New Roman"/>
        </w:rPr>
        <w:t>lit</w:t>
      </w:r>
      <w:proofErr w:type="gramEnd"/>
      <w:r w:rsidRPr="00976682">
        <w:rPr>
          <w:rFonts w:eastAsia="Times New Roman"/>
        </w:rPr>
        <w:t xml:space="preserve">. a) </w:t>
      </w:r>
      <w:proofErr w:type="gramStart"/>
      <w:r w:rsidRPr="00976682">
        <w:rPr>
          <w:rFonts w:eastAsia="Times New Roman"/>
        </w:rPr>
        <w:t>si</w:t>
      </w:r>
      <w:proofErr w:type="gramEnd"/>
      <w:r w:rsidRPr="00976682">
        <w:rPr>
          <w:rFonts w:eastAsia="Times New Roman"/>
        </w:rPr>
        <w:t xml:space="preserve"> b), astfel incat sa se constate indeplinirea conditiei privind valorificarea a minimum 50% din productia agricola obtinuta prin/catre cooperativa agricola respectiva.</w:t>
      </w:r>
      <w:r w:rsidRPr="00976682">
        <w:rPr>
          <w:rFonts w:eastAsia="Times New Roman"/>
        </w:rPr>
        <w:br/>
        <w:t>  </w:t>
      </w:r>
      <w:r w:rsidRPr="00976682">
        <w:rPr>
          <w:rFonts w:eastAsia="Times New Roman"/>
          <w:b/>
          <w:bCs/>
        </w:rPr>
        <w:t xml:space="preserve"> Art. 7.</w:t>
      </w:r>
      <w:r w:rsidRPr="00976682">
        <w:rPr>
          <w:rFonts w:eastAsia="Times New Roman"/>
        </w:rPr>
        <w:t xml:space="preserve"> - Pentru a beneficia de scutirea de </w:t>
      </w:r>
      <w:proofErr w:type="gramStart"/>
      <w:r w:rsidRPr="00976682">
        <w:rPr>
          <w:rFonts w:eastAsia="Times New Roman"/>
        </w:rPr>
        <w:t>la plata</w:t>
      </w:r>
      <w:proofErr w:type="gramEnd"/>
      <w:r w:rsidRPr="00976682">
        <w:rPr>
          <w:rFonts w:eastAsia="Times New Roman"/>
        </w:rPr>
        <w:t xml:space="preserve"> impozitului pe cladiri si a impozitului pe teren, cooperativele agricole, definite conform art. 6 lit. b)-e</w:t>
      </w:r>
      <w:r w:rsidRPr="00976682">
        <w:rPr>
          <w:rFonts w:eastAsia="Times New Roman"/>
          <w:vertAlign w:val="superscript"/>
        </w:rPr>
        <w:t>1</w:t>
      </w:r>
      <w:r w:rsidRPr="00976682">
        <w:rPr>
          <w:rFonts w:eastAsia="Times New Roman"/>
        </w:rPr>
        <w:t>) din Legea cooperatiei agricole, transmit organelor fiscale locale o cerere, la care se anexeaza documentele justificative mentionate mai jos, din care sa rezulte prestarea de servicii catre membrii cooperatori, respectiv:</w:t>
      </w:r>
      <w:r w:rsidRPr="00976682">
        <w:rPr>
          <w:rFonts w:eastAsia="Times New Roman"/>
        </w:rPr>
        <w:br/>
        <w:t>   a)lista membrilor cooperatori inscrisi in cooperativa agricola;</w:t>
      </w:r>
      <w:r w:rsidRPr="00976682">
        <w:rPr>
          <w:rFonts w:eastAsia="Times New Roman"/>
        </w:rPr>
        <w:br/>
        <w:t xml:space="preserve">   b)declaratia pe propria raspundere intocmita de catre cooperativa agricola din care sa reiasa denumirea si valoarea activitatilor de prestari servicii efectuate de cooperativa agricola catre </w:t>
      </w:r>
      <w:r w:rsidRPr="00976682">
        <w:rPr>
          <w:rFonts w:eastAsia="Times New Roman"/>
        </w:rPr>
        <w:lastRenderedPageBreak/>
        <w:t>membrii cooperatori, precum si lista cladirilor si terenurilor aflate in patrimoniu utilizate pentru prestarea de servicii catre membrii cooperatori, pentru care solicita scutirea.</w:t>
      </w:r>
      <w:r w:rsidRPr="00976682">
        <w:rPr>
          <w:rFonts w:eastAsia="Times New Roman"/>
        </w:rPr>
        <w:br/>
        <w:t>  </w:t>
      </w:r>
      <w:r w:rsidRPr="00976682">
        <w:rPr>
          <w:rFonts w:eastAsia="Times New Roman"/>
          <w:b/>
          <w:bCs/>
        </w:rPr>
        <w:t xml:space="preserve"> Art. 8.</w:t>
      </w:r>
      <w:r w:rsidRPr="00976682">
        <w:rPr>
          <w:rFonts w:eastAsia="Times New Roman"/>
        </w:rPr>
        <w:t xml:space="preserve"> - Cooperativele agricole si membrii cooperatori au obligatia sa depuna, anual, la compartimentele de specialitate ale autoritatilor publice locale, pana la data de 31 martie a anului curent, cererea privind scutirea de la plata impozitului pe cladiri si a impozitului pe teren, insotita de documentele justificative prevazute la art. 6 si 7, valabile la data de 31 decembrie </w:t>
      </w:r>
      <w:proofErr w:type="gramStart"/>
      <w:r w:rsidRPr="00976682">
        <w:rPr>
          <w:rFonts w:eastAsia="Times New Roman"/>
        </w:rPr>
        <w:t>a</w:t>
      </w:r>
      <w:proofErr w:type="gramEnd"/>
      <w:r w:rsidRPr="00976682">
        <w:rPr>
          <w:rFonts w:eastAsia="Times New Roman"/>
        </w:rPr>
        <w:t xml:space="preserve"> anului fiscal anterior celui pentru care se acorda scutirea.</w:t>
      </w:r>
    </w:p>
    <w:p w:rsidR="00976682" w:rsidRPr="00976682" w:rsidRDefault="00976682" w:rsidP="00976682">
      <w:pPr>
        <w:spacing w:after="0" w:line="276" w:lineRule="auto"/>
        <w:rPr>
          <w:rFonts w:eastAsia="Times New Roman"/>
        </w:rPr>
      </w:pPr>
      <w:r w:rsidRPr="00976682">
        <w:rPr>
          <w:rFonts w:eastAsia="Times New Roman"/>
        </w:rPr>
        <w:t> </w:t>
      </w:r>
    </w:p>
    <w:p w:rsidR="00976682" w:rsidRPr="00976682" w:rsidRDefault="00976682" w:rsidP="00976682">
      <w:pPr>
        <w:spacing w:after="0" w:line="276" w:lineRule="auto"/>
        <w:jc w:val="center"/>
        <w:rPr>
          <w:rFonts w:eastAsia="Times New Roman"/>
        </w:rPr>
      </w:pPr>
      <w:r w:rsidRPr="00976682">
        <w:rPr>
          <w:rFonts w:eastAsia="Times New Roman"/>
        </w:rPr>
        <w:t>Capitolul III</w:t>
      </w:r>
      <w:r w:rsidRPr="00976682">
        <w:rPr>
          <w:rFonts w:eastAsia="Times New Roman"/>
        </w:rPr>
        <w:br/>
      </w:r>
      <w:r w:rsidRPr="00976682">
        <w:rPr>
          <w:rFonts w:eastAsia="Times New Roman"/>
          <w:b/>
          <w:bCs/>
        </w:rPr>
        <w:t>Dispozitii finale</w:t>
      </w:r>
    </w:p>
    <w:p w:rsidR="00976682" w:rsidRPr="00976682" w:rsidRDefault="00976682" w:rsidP="00976682">
      <w:pPr>
        <w:spacing w:after="0" w:line="240" w:lineRule="auto"/>
        <w:rPr>
          <w:rFonts w:eastAsia="Times New Roman"/>
        </w:rPr>
      </w:pPr>
      <w:r w:rsidRPr="00976682">
        <w:rPr>
          <w:rFonts w:eastAsia="Times New Roman"/>
        </w:rPr>
        <w:t> </w:t>
      </w:r>
    </w:p>
    <w:p w:rsidR="00976682" w:rsidRPr="00976682" w:rsidRDefault="00976682" w:rsidP="00976682">
      <w:pPr>
        <w:spacing w:after="0" w:line="240" w:lineRule="auto"/>
        <w:rPr>
          <w:rFonts w:eastAsia="Times New Roman"/>
        </w:rPr>
      </w:pPr>
      <w:r w:rsidRPr="00976682">
        <w:rPr>
          <w:rFonts w:eastAsia="Times New Roman"/>
        </w:rPr>
        <w:t xml:space="preserve">   </w:t>
      </w:r>
      <w:r w:rsidRPr="00976682">
        <w:rPr>
          <w:rFonts w:eastAsia="Times New Roman"/>
          <w:b/>
          <w:bCs/>
        </w:rPr>
        <w:t>Art. 9.</w:t>
      </w:r>
      <w:r w:rsidRPr="00976682">
        <w:rPr>
          <w:rFonts w:eastAsia="Times New Roman"/>
        </w:rPr>
        <w:t xml:space="preserve"> - </w:t>
      </w:r>
      <w:r w:rsidRPr="00976682">
        <w:rPr>
          <w:rFonts w:eastAsia="Times New Roman"/>
          <w:b/>
          <w:bCs/>
        </w:rPr>
        <w:t xml:space="preserve">La data intrarii in vigoare a prezentului ordin, Ordinul ministrului agriculturii si dezvoltarii rurale, al ministrului finantelor publice si al viceprim-ministrului, ministrul dezvoltarii regionale si administratiei publice, </w:t>
      </w:r>
      <w:hyperlink r:id="rId20" w:history="1">
        <w:r w:rsidRPr="00976682">
          <w:rPr>
            <w:rFonts w:eastAsia="Times New Roman"/>
            <w:b/>
            <w:bCs/>
            <w:color w:val="0000FF"/>
            <w:u w:val="single"/>
          </w:rPr>
          <w:t>nr. 203/2.287/1.809/2019</w:t>
        </w:r>
      </w:hyperlink>
      <w:r w:rsidRPr="00976682">
        <w:rPr>
          <w:rFonts w:eastAsia="Times New Roman"/>
          <w:b/>
          <w:bCs/>
        </w:rPr>
        <w:t xml:space="preserve"> pentru stabilirea criteriilor potrivit carora membrii cooperatori beneficiaza de scutirile prevazute la art. 76 alin. (1) </w:t>
      </w:r>
      <w:proofErr w:type="gramStart"/>
      <w:r w:rsidRPr="00976682">
        <w:rPr>
          <w:rFonts w:eastAsia="Times New Roman"/>
          <w:b/>
          <w:bCs/>
        </w:rPr>
        <w:t>lit</w:t>
      </w:r>
      <w:proofErr w:type="gramEnd"/>
      <w:r w:rsidRPr="00976682">
        <w:rPr>
          <w:rFonts w:eastAsia="Times New Roman"/>
          <w:b/>
          <w:bCs/>
        </w:rPr>
        <w:t xml:space="preserve">. e) </w:t>
      </w:r>
      <w:proofErr w:type="gramStart"/>
      <w:r w:rsidRPr="00976682">
        <w:rPr>
          <w:rFonts w:eastAsia="Times New Roman"/>
          <w:b/>
          <w:bCs/>
        </w:rPr>
        <w:t>din</w:t>
      </w:r>
      <w:proofErr w:type="gramEnd"/>
      <w:r w:rsidRPr="00976682">
        <w:rPr>
          <w:rFonts w:eastAsia="Times New Roman"/>
          <w:b/>
          <w:bCs/>
        </w:rPr>
        <w:t xml:space="preserve"> Legea cooperatiei agricole </w:t>
      </w:r>
      <w:hyperlink r:id="rId21" w:history="1">
        <w:r w:rsidRPr="00976682">
          <w:rPr>
            <w:rFonts w:eastAsia="Times New Roman"/>
            <w:b/>
            <w:bCs/>
            <w:color w:val="0000FF"/>
            <w:u w:val="single"/>
          </w:rPr>
          <w:t>nr. 566/2004</w:t>
        </w:r>
      </w:hyperlink>
      <w:r w:rsidRPr="00976682">
        <w:rPr>
          <w:rFonts w:eastAsia="Times New Roman"/>
          <w:b/>
          <w:bCs/>
        </w:rPr>
        <w:t>, publicat in Monitorul Oficial al Romaniei, Partea I, nr. 491 din 18 iunie 2019, se abroga.</w:t>
      </w:r>
      <w:r w:rsidRPr="00976682">
        <w:rPr>
          <w:rFonts w:eastAsia="Times New Roman"/>
          <w:b/>
          <w:bCs/>
        </w:rPr>
        <w:br/>
      </w:r>
      <w:r w:rsidRPr="00976682">
        <w:rPr>
          <w:rFonts w:eastAsia="Times New Roman"/>
        </w:rPr>
        <w:t>  </w:t>
      </w:r>
      <w:r w:rsidRPr="00976682">
        <w:rPr>
          <w:rFonts w:eastAsia="Times New Roman"/>
          <w:b/>
          <w:bCs/>
        </w:rPr>
        <w:t xml:space="preserve"> Art. 10.</w:t>
      </w:r>
      <w:r w:rsidRPr="00976682">
        <w:rPr>
          <w:rFonts w:eastAsia="Times New Roman"/>
        </w:rPr>
        <w:t xml:space="preserve"> - Prezentul ordin se publica in Monitorul Oficial al Romaniei, Partea I.</w:t>
      </w:r>
    </w:p>
    <w:p w:rsidR="00976682" w:rsidRPr="00976682" w:rsidRDefault="00976682" w:rsidP="00976682">
      <w:pPr>
        <w:spacing w:after="0" w:line="276" w:lineRule="auto"/>
        <w:rPr>
          <w:rFonts w:eastAsia="Times New Roman"/>
        </w:rPr>
      </w:pPr>
      <w:r w:rsidRPr="00976682">
        <w:rPr>
          <w:rFonts w:eastAsia="Times New Roman"/>
        </w:rPr>
        <w:t> </w:t>
      </w:r>
    </w:p>
    <w:p w:rsidR="00976682" w:rsidRPr="00976682" w:rsidRDefault="00976682" w:rsidP="00976682">
      <w:pPr>
        <w:spacing w:after="0" w:line="276" w:lineRule="auto"/>
        <w:jc w:val="center"/>
        <w:rPr>
          <w:rFonts w:eastAsia="Times New Roman"/>
        </w:rPr>
      </w:pPr>
      <w:r w:rsidRPr="00976682">
        <w:rPr>
          <w:rFonts w:eastAsia="Times New Roman"/>
        </w:rPr>
        <w:t> </w:t>
      </w:r>
    </w:p>
    <w:p w:rsidR="00976682" w:rsidRPr="00976682" w:rsidRDefault="00976682" w:rsidP="00976682">
      <w:pPr>
        <w:spacing w:after="0" w:line="240" w:lineRule="auto"/>
        <w:jc w:val="center"/>
        <w:rPr>
          <w:rFonts w:eastAsia="Times New Roman"/>
        </w:rPr>
      </w:pPr>
      <w:r w:rsidRPr="00976682">
        <w:rPr>
          <w:rFonts w:eastAsia="Times New Roman"/>
        </w:rPr>
        <w:t xml:space="preserve">    p. Ministrul agriculturii si </w:t>
      </w:r>
    </w:p>
    <w:p w:rsidR="00976682" w:rsidRPr="00976682" w:rsidRDefault="00976682" w:rsidP="00976682">
      <w:pPr>
        <w:spacing w:after="0" w:line="240" w:lineRule="auto"/>
        <w:jc w:val="center"/>
        <w:rPr>
          <w:rFonts w:eastAsia="Times New Roman"/>
        </w:rPr>
      </w:pPr>
      <w:r w:rsidRPr="00976682">
        <w:rPr>
          <w:rFonts w:eastAsia="Times New Roman"/>
        </w:rPr>
        <w:t xml:space="preserve">       </w:t>
      </w:r>
      <w:proofErr w:type="gramStart"/>
      <w:r w:rsidRPr="00976682">
        <w:rPr>
          <w:rFonts w:eastAsia="Times New Roman"/>
        </w:rPr>
        <w:t>dezvoltarii</w:t>
      </w:r>
      <w:proofErr w:type="gramEnd"/>
      <w:r w:rsidRPr="00976682">
        <w:rPr>
          <w:rFonts w:eastAsia="Times New Roman"/>
        </w:rPr>
        <w:t xml:space="preserve"> rurale,</w:t>
      </w:r>
      <w:r w:rsidRPr="00976682">
        <w:rPr>
          <w:rFonts w:eastAsia="Times New Roman"/>
        </w:rPr>
        <w:br/>
      </w:r>
      <w:r w:rsidRPr="00976682">
        <w:rPr>
          <w:rFonts w:eastAsia="Times New Roman"/>
          <w:b/>
        </w:rPr>
        <w:t>       Aurel Simion,</w:t>
      </w:r>
      <w:r w:rsidRPr="00976682">
        <w:rPr>
          <w:rFonts w:eastAsia="Times New Roman"/>
          <w:b/>
        </w:rPr>
        <w:br/>
      </w:r>
      <w:r w:rsidRPr="00976682">
        <w:rPr>
          <w:rFonts w:eastAsia="Times New Roman"/>
        </w:rPr>
        <w:t>      secretar de stat</w:t>
      </w:r>
      <w:bookmarkStart w:id="2" w:name="_GoBack"/>
      <w:bookmarkEnd w:id="2"/>
    </w:p>
    <w:p w:rsidR="00976682" w:rsidRPr="00976682" w:rsidRDefault="00976682" w:rsidP="00976682">
      <w:pPr>
        <w:spacing w:after="0" w:line="276" w:lineRule="auto"/>
        <w:jc w:val="center"/>
        <w:rPr>
          <w:rFonts w:eastAsia="Times New Roman"/>
        </w:rPr>
      </w:pPr>
      <w:r w:rsidRPr="00976682">
        <w:rPr>
          <w:rFonts w:eastAsia="Times New Roman"/>
        </w:rPr>
        <w:br/>
        <w:t>      Ministrul finantelor,</w:t>
      </w:r>
      <w:r w:rsidRPr="00976682">
        <w:rPr>
          <w:rFonts w:eastAsia="Times New Roman"/>
        </w:rPr>
        <w:br/>
      </w:r>
      <w:r w:rsidRPr="00976682">
        <w:rPr>
          <w:rFonts w:eastAsia="Times New Roman"/>
          <w:b/>
        </w:rPr>
        <w:t>     Dan Vilceanu</w:t>
      </w:r>
    </w:p>
    <w:p w:rsidR="00976682" w:rsidRPr="00976682" w:rsidRDefault="00976682" w:rsidP="00976682">
      <w:pPr>
        <w:spacing w:after="0" w:line="240" w:lineRule="auto"/>
        <w:jc w:val="center"/>
        <w:rPr>
          <w:rFonts w:eastAsia="Times New Roman"/>
        </w:rPr>
      </w:pPr>
      <w:r w:rsidRPr="00976682">
        <w:rPr>
          <w:rFonts w:eastAsia="Times New Roman"/>
          <w:b/>
        </w:rPr>
        <w:br/>
      </w:r>
      <w:r w:rsidRPr="00976682">
        <w:rPr>
          <w:rFonts w:eastAsia="Times New Roman"/>
        </w:rPr>
        <w:t>     p. Ministrul dezvoltarii, lucrarilor</w:t>
      </w:r>
    </w:p>
    <w:p w:rsidR="00976682" w:rsidRPr="00976682" w:rsidRDefault="00976682" w:rsidP="00976682">
      <w:pPr>
        <w:spacing w:after="0" w:line="240" w:lineRule="auto"/>
        <w:jc w:val="center"/>
        <w:rPr>
          <w:rFonts w:eastAsia="Times New Roman"/>
        </w:rPr>
      </w:pPr>
      <w:r w:rsidRPr="00976682">
        <w:rPr>
          <w:rFonts w:eastAsia="Times New Roman"/>
        </w:rPr>
        <w:t xml:space="preserve">      </w:t>
      </w:r>
      <w:proofErr w:type="gramStart"/>
      <w:r w:rsidRPr="00976682">
        <w:rPr>
          <w:rFonts w:eastAsia="Times New Roman"/>
        </w:rPr>
        <w:t>publice</w:t>
      </w:r>
      <w:proofErr w:type="gramEnd"/>
      <w:r w:rsidRPr="00976682">
        <w:rPr>
          <w:rFonts w:eastAsia="Times New Roman"/>
        </w:rPr>
        <w:t xml:space="preserve"> si administratiei,</w:t>
      </w:r>
      <w:r w:rsidRPr="00976682">
        <w:rPr>
          <w:rFonts w:eastAsia="Times New Roman"/>
        </w:rPr>
        <w:br/>
      </w:r>
      <w:r w:rsidRPr="00976682">
        <w:rPr>
          <w:rFonts w:eastAsia="Times New Roman"/>
          <w:b/>
        </w:rPr>
        <w:t>     Matuz Adrian-Zsolt,</w:t>
      </w:r>
      <w:r w:rsidRPr="00976682">
        <w:rPr>
          <w:rFonts w:eastAsia="Times New Roman"/>
          <w:b/>
        </w:rPr>
        <w:br/>
      </w:r>
      <w:r w:rsidRPr="00976682">
        <w:rPr>
          <w:rFonts w:eastAsia="Times New Roman"/>
        </w:rPr>
        <w:t>     secretar de stat</w:t>
      </w:r>
    </w:p>
    <w:p w:rsidR="00976682" w:rsidRPr="00976682" w:rsidRDefault="00976682" w:rsidP="00976682">
      <w:pPr>
        <w:spacing w:after="0" w:line="276" w:lineRule="auto"/>
        <w:jc w:val="right"/>
        <w:rPr>
          <w:rFonts w:eastAsia="Times New Roman"/>
        </w:rPr>
      </w:pPr>
      <w:r w:rsidRPr="00976682">
        <w:rPr>
          <w:rFonts w:eastAsia="Times New Roman"/>
        </w:rPr>
        <w:t> </w:t>
      </w:r>
    </w:p>
    <w:p w:rsidR="00976682" w:rsidRPr="00976682" w:rsidRDefault="00976682" w:rsidP="00976682">
      <w:pPr>
        <w:spacing w:after="0" w:line="276" w:lineRule="auto"/>
        <w:jc w:val="right"/>
        <w:rPr>
          <w:rFonts w:eastAsia="Times New Roman"/>
        </w:rPr>
      </w:pPr>
      <w:r w:rsidRPr="00976682">
        <w:rPr>
          <w:rFonts w:eastAsia="Times New Roman"/>
        </w:rPr>
        <w:t> </w:t>
      </w:r>
    </w:p>
    <w:p w:rsidR="00976682" w:rsidRPr="00976682" w:rsidRDefault="00976682" w:rsidP="00976682">
      <w:pPr>
        <w:spacing w:after="0" w:line="276" w:lineRule="auto"/>
        <w:jc w:val="right"/>
        <w:rPr>
          <w:rFonts w:eastAsia="Times New Roman"/>
          <w:b/>
        </w:rPr>
      </w:pPr>
      <w:r w:rsidRPr="00976682">
        <w:rPr>
          <w:rFonts w:eastAsia="Times New Roman"/>
          <w:b/>
        </w:rPr>
        <w:t>ANEXA</w:t>
      </w:r>
    </w:p>
    <w:p w:rsidR="00976682" w:rsidRPr="00976682" w:rsidRDefault="00976682" w:rsidP="00976682">
      <w:pPr>
        <w:spacing w:after="0" w:line="276" w:lineRule="auto"/>
        <w:jc w:val="center"/>
        <w:rPr>
          <w:rFonts w:eastAsia="Times New Roman"/>
          <w:b/>
        </w:rPr>
      </w:pPr>
      <w:r w:rsidRPr="00976682">
        <w:rPr>
          <w:rFonts w:eastAsia="Times New Roman"/>
          <w:b/>
        </w:rPr>
        <w:t> </w:t>
      </w:r>
    </w:p>
    <w:p w:rsidR="00976682" w:rsidRPr="00976682" w:rsidRDefault="00976682" w:rsidP="00976682">
      <w:pPr>
        <w:spacing w:after="0" w:line="276" w:lineRule="auto"/>
        <w:jc w:val="center"/>
        <w:rPr>
          <w:rFonts w:eastAsia="Times New Roman"/>
          <w:b/>
        </w:rPr>
      </w:pPr>
      <w:r w:rsidRPr="00976682">
        <w:rPr>
          <w:rFonts w:eastAsia="Times New Roman"/>
          <w:b/>
        </w:rPr>
        <w:t> </w:t>
      </w:r>
    </w:p>
    <w:p w:rsidR="00976682" w:rsidRPr="00976682" w:rsidRDefault="00976682" w:rsidP="00976682">
      <w:pPr>
        <w:spacing w:after="0" w:line="276" w:lineRule="auto"/>
        <w:jc w:val="center"/>
        <w:rPr>
          <w:rFonts w:eastAsia="Times New Roman"/>
          <w:b/>
        </w:rPr>
      </w:pPr>
      <w:r w:rsidRPr="00976682">
        <w:rPr>
          <w:rFonts w:eastAsia="Times New Roman"/>
          <w:b/>
        </w:rPr>
        <w:t>INSTIINTARE</w:t>
      </w:r>
      <w:r w:rsidRPr="00976682">
        <w:rPr>
          <w:rFonts w:eastAsia="Times New Roman"/>
          <w:b/>
        </w:rPr>
        <w:br/>
        <w:t xml:space="preserve">privind aplicarea/suspendarea/incetarea aplicarii </w:t>
      </w:r>
    </w:p>
    <w:p w:rsidR="00976682" w:rsidRPr="00976682" w:rsidRDefault="00976682" w:rsidP="00976682">
      <w:pPr>
        <w:spacing w:after="0" w:line="276" w:lineRule="auto"/>
        <w:jc w:val="center"/>
        <w:rPr>
          <w:rFonts w:eastAsia="Times New Roman"/>
          <w:b/>
        </w:rPr>
      </w:pPr>
      <w:proofErr w:type="gramStart"/>
      <w:r w:rsidRPr="00976682">
        <w:rPr>
          <w:rFonts w:eastAsia="Times New Roman"/>
          <w:b/>
        </w:rPr>
        <w:t>regimului</w:t>
      </w:r>
      <w:proofErr w:type="gramEnd"/>
      <w:r w:rsidRPr="00976682">
        <w:rPr>
          <w:rFonts w:eastAsia="Times New Roman"/>
          <w:b/>
        </w:rPr>
        <w:t xml:space="preserve"> de scutire de la plata impozitului pe profit </w:t>
      </w:r>
    </w:p>
    <w:p w:rsidR="00976682" w:rsidRDefault="00976682" w:rsidP="00976682">
      <w:pPr>
        <w:spacing w:after="0" w:line="276" w:lineRule="auto"/>
        <w:jc w:val="center"/>
        <w:rPr>
          <w:rFonts w:eastAsia="Times New Roman"/>
          <w:b/>
        </w:rPr>
        <w:sectPr w:rsidR="00976682" w:rsidSect="00976682">
          <w:pgSz w:w="11909" w:h="16834" w:code="9"/>
          <w:pgMar w:top="360" w:right="1440" w:bottom="1440" w:left="1440" w:header="720" w:footer="720" w:gutter="0"/>
          <w:cols w:space="720"/>
          <w:docGrid w:linePitch="360"/>
        </w:sectPr>
      </w:pPr>
      <w:proofErr w:type="gramStart"/>
      <w:r w:rsidRPr="00976682">
        <w:rPr>
          <w:rFonts w:eastAsia="Times New Roman"/>
          <w:b/>
        </w:rPr>
        <w:t>pentru</w:t>
      </w:r>
      <w:proofErr w:type="gramEnd"/>
      <w:r w:rsidRPr="00976682">
        <w:rPr>
          <w:rFonts w:eastAsia="Times New Roman"/>
          <w:b/>
        </w:rPr>
        <w:t xml:space="preserve"> cooperativele agricole</w:t>
      </w:r>
    </w:p>
    <w:p w:rsidR="00976682" w:rsidRPr="00976682" w:rsidRDefault="00976682" w:rsidP="00976682">
      <w:pPr>
        <w:rPr>
          <w:rFonts w:eastAsia="Times New Roman"/>
          <w:b/>
        </w:rPr>
      </w:pPr>
      <w:r w:rsidRPr="00976682">
        <w:rPr>
          <w:rFonts w:eastAsia="Times New Roman"/>
          <w:b/>
          <w:noProof/>
        </w:rPr>
        <w:lastRenderedPageBreak/>
        <w:drawing>
          <wp:inline distT="0" distB="0" distL="0" distR="0" wp14:anchorId="55774BDC" wp14:editId="5CA61734">
            <wp:extent cx="6486038" cy="7409793"/>
            <wp:effectExtent l="0" t="0" r="0" b="1270"/>
            <wp:docPr id="3" name="Picture 3" descr="http://www.expert-monitor.ro:8080/Monitoare/2021/1/1039/Imagini/A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pert-monitor.ro:8080/Monitoare/2021/1/1039/Imagini/A10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99565" cy="7425246"/>
                    </a:xfrm>
                    <a:prstGeom prst="rect">
                      <a:avLst/>
                    </a:prstGeom>
                    <a:noFill/>
                    <a:ln>
                      <a:noFill/>
                    </a:ln>
                  </pic:spPr>
                </pic:pic>
              </a:graphicData>
            </a:graphic>
          </wp:inline>
        </w:drawing>
      </w:r>
    </w:p>
    <w:sectPr w:rsidR="00976682" w:rsidRPr="00976682" w:rsidSect="00976682">
      <w:pgSz w:w="11909" w:h="16834" w:code="9"/>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97" w:rsidRDefault="00272C97" w:rsidP="00976682">
      <w:pPr>
        <w:spacing w:after="0" w:line="240" w:lineRule="auto"/>
      </w:pPr>
      <w:r>
        <w:separator/>
      </w:r>
    </w:p>
  </w:endnote>
  <w:endnote w:type="continuationSeparator" w:id="0">
    <w:p w:rsidR="00272C97" w:rsidRDefault="00272C97" w:rsidP="0097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97" w:rsidRDefault="00272C97" w:rsidP="00976682">
      <w:pPr>
        <w:spacing w:after="0" w:line="240" w:lineRule="auto"/>
      </w:pPr>
      <w:r>
        <w:separator/>
      </w:r>
    </w:p>
  </w:footnote>
  <w:footnote w:type="continuationSeparator" w:id="0">
    <w:p w:rsidR="00272C97" w:rsidRDefault="00272C97" w:rsidP="00976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F1"/>
    <w:rsid w:val="00272C97"/>
    <w:rsid w:val="0096129C"/>
    <w:rsid w:val="00976682"/>
    <w:rsid w:val="00DB3AB0"/>
    <w:rsid w:val="00DD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B09F2-53B9-4FD6-8A5B-F35C62CC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682"/>
  </w:style>
  <w:style w:type="paragraph" w:styleId="Footer">
    <w:name w:val="footer"/>
    <w:basedOn w:val="Normal"/>
    <w:link w:val="FooterChar"/>
    <w:uiPriority w:val="99"/>
    <w:unhideWhenUsed/>
    <w:rsid w:val="0097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11573">
      <w:bodyDiv w:val="1"/>
      <w:marLeft w:val="0"/>
      <w:marRight w:val="0"/>
      <w:marTop w:val="0"/>
      <w:marBottom w:val="0"/>
      <w:divBdr>
        <w:top w:val="none" w:sz="0" w:space="0" w:color="auto"/>
        <w:left w:val="none" w:sz="0" w:space="0" w:color="auto"/>
        <w:bottom w:val="none" w:sz="0" w:space="0" w:color="auto"/>
        <w:right w:val="none" w:sz="0" w:space="0" w:color="auto"/>
      </w:divBdr>
    </w:div>
    <w:div w:id="1319922493">
      <w:bodyDiv w:val="1"/>
      <w:marLeft w:val="0"/>
      <w:marRight w:val="0"/>
      <w:marTop w:val="0"/>
      <w:marBottom w:val="0"/>
      <w:divBdr>
        <w:top w:val="none" w:sz="0" w:space="0" w:color="auto"/>
        <w:left w:val="none" w:sz="0" w:space="0" w:color="auto"/>
        <w:bottom w:val="none" w:sz="0" w:space="0" w:color="auto"/>
        <w:right w:val="none" w:sz="0" w:space="0" w:color="auto"/>
      </w:divBdr>
    </w:div>
    <w:div w:id="20356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140118603/2" TargetMode="External"/><Relationship Id="rId13" Type="http://schemas.openxmlformats.org/officeDocument/2006/relationships/hyperlink" Target="Doc:1150022702/1" TargetMode="External"/><Relationship Id="rId18" Type="http://schemas.openxmlformats.org/officeDocument/2006/relationships/hyperlink" Target="Doc:1190003003/2" TargetMode="External"/><Relationship Id="rId3" Type="http://schemas.openxmlformats.org/officeDocument/2006/relationships/webSettings" Target="webSettings.xml"/><Relationship Id="rId21" Type="http://schemas.openxmlformats.org/officeDocument/2006/relationships/hyperlink" Target="doc:1040056602/1" TargetMode="External"/><Relationship Id="rId7" Type="http://schemas.openxmlformats.org/officeDocument/2006/relationships/hyperlink" Target="Doc:1170003003/2" TargetMode="External"/><Relationship Id="rId12" Type="http://schemas.openxmlformats.org/officeDocument/2006/relationships/hyperlink" Target="Doc:1150022702/1" TargetMode="External"/><Relationship Id="rId17" Type="http://schemas.openxmlformats.org/officeDocument/2006/relationships/hyperlink" Target="Doc:1090031702/1" TargetMode="External"/><Relationship Id="rId2" Type="http://schemas.openxmlformats.org/officeDocument/2006/relationships/settings" Target="settings.xml"/><Relationship Id="rId16" Type="http://schemas.openxmlformats.org/officeDocument/2006/relationships/hyperlink" Target="Doc:1080002303/18" TargetMode="External"/><Relationship Id="rId20" Type="http://schemas.openxmlformats.org/officeDocument/2006/relationships/hyperlink" Target="Doc:1190020310/5" TargetMode="External"/><Relationship Id="rId1" Type="http://schemas.openxmlformats.org/officeDocument/2006/relationships/styles" Target="styles.xml"/><Relationship Id="rId6" Type="http://schemas.openxmlformats.org/officeDocument/2006/relationships/hyperlink" Target="Doc:1040056602/1" TargetMode="External"/><Relationship Id="rId11" Type="http://schemas.openxmlformats.org/officeDocument/2006/relationships/hyperlink" Target="doc:1040056602/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Doc:1160018202/1" TargetMode="External"/><Relationship Id="rId23" Type="http://schemas.openxmlformats.org/officeDocument/2006/relationships/fontTable" Target="fontTable.xml"/><Relationship Id="rId10" Type="http://schemas.openxmlformats.org/officeDocument/2006/relationships/hyperlink" Target="Doc:1200047703/2" TargetMode="External"/><Relationship Id="rId19" Type="http://schemas.openxmlformats.org/officeDocument/2006/relationships/hyperlink" Target="Doc:1040056602/1" TargetMode="External"/><Relationship Id="rId4" Type="http://schemas.openxmlformats.org/officeDocument/2006/relationships/footnotes" Target="footnotes.xml"/><Relationship Id="rId9" Type="http://schemas.openxmlformats.org/officeDocument/2006/relationships/hyperlink" Target="Doc:1090003403/2" TargetMode="External"/><Relationship Id="rId14" Type="http://schemas.openxmlformats.org/officeDocument/2006/relationships/hyperlink" Target="Doc:1080004403/18"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2501</Words>
  <Characters>14258</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Iovanescu</dc:creator>
  <cp:keywords/>
  <dc:description/>
  <cp:lastModifiedBy>Alexandra Iovanescu</cp:lastModifiedBy>
  <cp:revision>2</cp:revision>
  <dcterms:created xsi:type="dcterms:W3CDTF">2021-11-02T07:14:00Z</dcterms:created>
  <dcterms:modified xsi:type="dcterms:W3CDTF">2021-11-02T07:18:00Z</dcterms:modified>
</cp:coreProperties>
</file>